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d1d55d207186156e9c0fa59cd5f63833240224a"/>
    <w:p>
      <w:pPr>
        <w:pStyle w:val="Heading3"/>
      </w:pPr>
      <w:r>
        <w:t xml:space="preserve">Ученье — свет: Главархив — о программе по ликвидации безграмотности</w:t>
      </w:r>
    </w:p>
    <w:p>
      <w:pPr>
        <w:pStyle w:val="FirstParagraph"/>
      </w:pPr>
      <w:r>
        <w:t xml:space="preserve">13.05.2023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f4/dy15z25bj60l978pxjd2b2sqigu2gghs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занятий по ликвидации безграмотности; урок математики. Автор – Л.М. Доренский. Москва. 1939 г. Главархив Москвы</w:t>
      </w:r>
    </w:p>
    <w:p>
      <w:pPr>
        <w:pStyle w:val="BodyText"/>
      </w:pPr>
      <w:r>
        <w:t xml:space="preserve">В 1939 году доля грамотных людей в Москве составляла 94%, а в 1926 примерно 88%, согласно данным по переписи населения.</w:t>
      </w:r>
    </w:p>
    <w:p>
      <w:pPr>
        <w:pStyle w:val="BodyText"/>
      </w:pPr>
      <w:r>
        <w:t xml:space="preserve">Среди документов Моссовета, которые хранятся в Главархиве, представлены материалы, посвященные вопросам ликвидации безграмотности среди населения и повышения уровня образования москвичей.</w:t>
      </w:r>
    </w:p>
    <w:p>
      <w:pPr>
        <w:pStyle w:val="BodyText"/>
      </w:pPr>
      <w:r>
        <w:t xml:space="preserve">Своеобразным итогом работы городских властей могут служить данные Всесоюзной переписи населения 1939 года, позволяющие оценить достижения и проблемы в этой области. Согласно представленным данным, из 4 тысяч 137 жителей Москвы грамотными были 94%, что указывало на некоторый рост уровня образования по отношению к данным предыдущей переписи 1926 года, где доля грамотного населения составляла 88%. Незначительность прироста можно объяснить двумя факторами: с 1926 по 1939 годы население Москвы выросло с 2102 до 4137 тысяч человек, то есть фактически удвоилось, а также значительная часть этого прироста пришлась на женщин. В те годы уровень грамотности среди женщин был значительно ниже, чем среди мужчин. В результате из примерно 1918 тысяч москвичей грамотными были почти 99%, а вот среди 2219 тысяч москвичек – только 90%.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9484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ac/hyq7653oyshdj6p18zt055von21tp8f8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484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Группа учащихся во время занятий на курсах по ликвидации безграмотности. Автор – А.В. Мотылев. Москва. 1940 г. Главархив Москвы</w:t>
      </w:r>
    </w:p>
    <w:p>
      <w:pPr>
        <w:pStyle w:val="BodyText"/>
      </w:pPr>
      <w:r>
        <w:t xml:space="preserve">Уровень грамотности также зависел и от возраста жителей. Представители старшего поколения были менее грамотны, чем более молодые люди. Так, в возрастной группе от 9 до 49 лет грамотными были 98%, а среди жителей старше 50 лет уровень грамотности составлял чуть меньше 64%.</w:t>
      </w:r>
    </w:p>
    <w:p>
      <w:pPr>
        <w:pStyle w:val="BodyText"/>
      </w:pPr>
      <w:r>
        <w:t xml:space="preserve">В начале 1940-х годов работникам Моссовета удалось снизить общую численность неграмотных и малограмотных людей. К декабрю 1940 на учете в органах народного образования числилось менее 27 тысяч малограмотных и 18 тысяч 350 неграмотных, что позволило Моссовету составить на 1941 год план по полной ликвидации неграмотности и дальнейшего существенного снижения численности малограмотных.</w:t>
      </w:r>
    </w:p>
    <w:p>
      <w:pPr>
        <w:pStyle w:val="BodyText"/>
      </w:pPr>
      <w:r>
        <w:t xml:space="preserve">Для достижения поставленных целей предполагалось в течение 1941 года через сеть вечерних и рабочих школ, а также при помощи спешно набираемых «культармейцев» повысить уровень грамотности до среднего уровня. Низкие показатели грамотности были зафиксированы в следующих районах Москвы: Москворецком, Октябрьском и Сталинском, где на учете числилось около 7 тысяч малограмотных (тех, кто умел читать и писать), а лучшие показатели были у Свердловского района, где на учете состояли всего 400 человек.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28178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7a/xesh6gld6o4i71e92chbopgniuz7xi1h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817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занятиях по ликвидации безграмотности. Автор – А.В. Мотылев. Москва. 1940 г. Главархив Москвы</w:t>
      </w:r>
    </w:p>
    <w:p>
      <w:pPr>
        <w:pStyle w:val="BodyText"/>
      </w:pPr>
      <w:r>
        <w:t xml:space="preserve">План по завершению ликвидации неграмотности в Москве, утвержденный решением Моссовета №21/56 в мае 1941 года, предусматривал постепенное снижение количества малограмотных людей, повысив их культурный уровень до общегражданской нормы, а среди тех, кто был неграмотен, предполагалось вести усиленную просветительскую работу, но сначала нужно было научить всех писать и читать. Согласно расчетам по реализации плана, было решено, что до июля или декабря 1941 года в группу малограмотных москвичей должны попасть 14 тысяч 600 человек, практически 80% от общего числа малограмотных людей. В отдельную категорию входили женщины, занимающиеся домашним хозяйством, которые составляли 17% от общего числа неграмотных. С ними наиболее интенсивные занятия планировалось проводить в мае-июне и в ноябре-декабре 1941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25574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09/85l3h244lys8nxalf4posi7x3tnlt9yd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557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занятий по ликвидации безграмотности. Автор – А.В. Мотылев. Москва. 1940 г. Главархив Москвы</w:t>
      </w:r>
    </w:p>
    <w:p>
      <w:pPr>
        <w:pStyle w:val="BodyText"/>
      </w:pPr>
      <w:r>
        <w:t xml:space="preserve">В случае успешной реализации принятого плана неграмотность в Москве была бы полностью ликвидирована в 1941 году, малограмотность – в 1942 году, но намеченные планы расстроила начавшаяся Великая Отечественная война. Численность неграмотных и малограмотных среди москвичей в период с 1941-1945 годы даже выросла. Окончательно программа по ликвидации неграмотности в столице была завершена только в середине 1960-х годов.</w:t>
      </w:r>
    </w:p>
    <w:p>
      <w:pPr>
        <w:pStyle w:val="BodyText"/>
      </w:pPr>
      <w:r>
        <w:t xml:space="preserve">С документами по ликвидации безграмотности в Москве и решением Моссовета можно познакомиться в читальном зале Главархива Москвы на Профсоюзной улице, в доме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http://mosarchive.mos.ru/presscenter/news/detail/11584579.html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"Мосархив"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584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584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2023-08-13T01:37:32Z</dcterms:created>
  <dcterms:modified xsi:type="dcterms:W3CDTF">2023-08-13T01:37:32Z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