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7e494dc52efed719e7b1a760bb842ad85c17083"/>
    <w:p>
      <w:pPr>
        <w:pStyle w:val="Heading3"/>
      </w:pPr>
      <w:r>
        <w:t xml:space="preserve">Летающие лодки: в День авиастроителя Главархив рассказал о документах Георгия Бериева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95/q5z1ma3egxzk1caaszmi285dsr5ynk8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Фотографии и почтовые марки с изображением самолетов, спроектированных Георгием Бериевым. 1960-е–1970-е гг. Главархив Москвы</w:t>
      </w:r>
    </w:p>
    <w:p>
      <w:pPr>
        <w:pStyle w:val="BodyText"/>
      </w:pPr>
      <w:r>
        <w:t xml:space="preserve">В личном фонде Георгия Бериева представлены его статьи, фотографии и почтовые марки с изображением самолетов, сконструированных им самим.</w:t>
      </w:r>
    </w:p>
    <w:p>
      <w:pPr>
        <w:pStyle w:val="BodyText"/>
      </w:pPr>
      <w:r>
        <w:t xml:space="preserve">15 августа в России отмечается День авиастроителя. Это профессиональный праздник тех, кто разрабатывает, проектирует и строит летательные аппараты, авиационное оборудование, взлетно-посадочные устройства. Учредили День авиастроителя в нашей стране в 1956 году, подчеркнув тем самым значимость отрасли и уважение к специалистам, которые связаны с созданием воздушных судов. Отечественное авиастроение прославили многие специалисты. Одним из них является создатель летающих лодок Георгий Бериев, личный фонд с его документами теперь хранится в Главархиве Москвы.</w:t>
      </w:r>
    </w:p>
    <w:p>
      <w:pPr>
        <w:pStyle w:val="BodyText"/>
      </w:pPr>
      <w:r>
        <w:t xml:space="preserve">Георгий Бериев (урожденный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Бериашвили) родился 13 февраля 1903 года в Тифлисе (сейчас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Тбилиси) в семье рабочего Михаила Бериашвили. В 1923 году после окончания Тифлисского железнодорожного училища он поступил в политехнический институт, откуда в 1925 году был переведен на авиационное отделение кораблестроительного факультета Ленинградского политехнического института имени Михаила Калинина. Уже в 1930 году, после окончания института, молодой специалист начал работать конструктором во Всесоюзном авиа-объединении морского опытного самолетостроения, возглавляемом французским конструктором Полем Эмэ Ришаром. Много лет спустя в одном из интервью Георгий Бериев так ответил на вопрос журналиста о том, почему занялся морской авиацией:</w:t>
      </w:r>
      <w:r>
        <w:t xml:space="preserve"> </w:t>
      </w:r>
      <w:r>
        <w:rPr>
          <w:iCs/>
          <w:i/>
        </w:rPr>
        <w:t xml:space="preserve">«Я родился и жил в Тбилиси, городе, как известно, не приморском. Кругом – горы и удивительное бескрайнее небо. И любовь у меня к нему – сколько себя помню. А еще, родился я в 1903 году, когда начали летать братья Райт, тут уж, так сказать, судьба &lt;...&gt;»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В личном фонде Георгия Бериева представлены его монографии, например, статья «Он испытывал гидросамолеты», посвященная летчику-испытателю Бенедикту Бухгольцу. Вот что пишет Гоергий Бериев о летчике и его роли в проведении испытаний: «</w:t>
      </w:r>
      <w:r>
        <w:rPr>
          <w:iCs/>
          <w:i/>
        </w:rPr>
        <w:t xml:space="preserve">Мне как конструктору очень повезло, что летные и мореходные испытания моего первого самолета – морского ближнего разведчика МБР-2 проводил летчик-испытатель Бенедикт Бухгольц. Для конструктора важно, чтобы испытание опытной машины, в которую вложен большой труд коллектива ее создателей, попало в надежные руки человека, обладающего большой технической культурой, летным мастерством и мужеством».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34/7ui2lpcrs6zmi9xchojy70p0kzqm5utb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Георгий Бериев. 2-я пол. 1960-х гг. Главархив Москвы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27/g8ygqe1wxofo3skoafq65jaehrhacbax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Технические переводы статьи В. Немецека «Гидросамолеты Бериева». 1967 г. Главархив Москвы</w:t>
      </w:r>
      <w:r>
        <w:br/>
      </w:r>
    </w:p>
    <w:p>
      <w:pPr>
        <w:pStyle w:val="BodyText"/>
      </w:pPr>
      <w:r>
        <w:t xml:space="preserve">О самом испытании он вспоминал так:</w:t>
      </w:r>
      <w:r>
        <w:t xml:space="preserve"> </w:t>
      </w:r>
      <w:r>
        <w:rPr>
          <w:iCs/>
          <w:i/>
        </w:rPr>
        <w:t xml:space="preserve">«Вы, наверное спросите, о моей самой любимой, дорогой машине. Отвечу сразу – морской ближний разведчик. С МБР-2 началась главная конструкторская работа. О первых ее уроках можно рассказывать много. Именно тогда усвоил истину: в авиации нет и не может быть мелочей. Один пример. Крылья нашего первенца пробовал известный летчик-испытатель Б.Л. Бухгольц. Когда он разместился в кабине, дали команду: “Машину на воду”. И здесь произошло невероятное – перекатная тележка словно приросла к самолету. Полет, которого все мы так ждали, отложили. Оказывается, старший сборщик не знал, что обитое войлоком ложе тележки надо предварительно промазать тавотом. Если этого не сделать, она под тяжестью машины намертво приклеится к ее днищу. С такого конфуза и “начался” МБР-2. Потом – незабываемые восемь минут полета – и приводнение. До сих пор словно слышу голос Бухгольца: “Жить будет!”».</w:t>
      </w:r>
    </w:p>
    <w:p>
      <w:pPr>
        <w:pStyle w:val="BodyText"/>
      </w:pPr>
      <w:r>
        <w:t xml:space="preserve">В личный фонд Георгия Бериева вошли и его личные документы, в том числе – выписка из метрической книги о рождении, свидетельство об окончании Тифлисского политехнического училища, паспорт, извещение о перечислении Сталинской премии, удостоверения к наградам, телеграммы с поздравлениями в связи с присвоением ему звания генерал-майора инженерно-авиационной службы и награждением орденом Трудового Красного знамени. Среди материалов фонда также имеются статьи разных авторов о Георгие Бериеве и его служебной деятельности. Одна из таких статей, «Гидросамолеты Бериева» Вацлава Немецека, была переведена с английского языка.</w:t>
      </w:r>
    </w:p>
    <w:p>
      <w:pPr>
        <w:pStyle w:val="BodyText"/>
      </w:pPr>
      <w:r>
        <w:t xml:space="preserve">Кроме того, в фонде авиастроителя есть его индивидуальные фотографии и снимки в группах с деятелями науки, культуры, искусства, политическими деятелями, коллегами. Кадры сделаны с 1933-го по 1970-е годы. Особый интерес представляют фотографии и почтовые марки с изображением самолетов, сконструированных Георгием Бериевым. В коллекцию фонда вошли документы из личного архива авиастроителя, например, альбом с видами пейзажей и достопримечательностей Рима, Будапешта, Вашингтона, Ленинграда, Лондона, Москвы, Нью-Йорка, Парижа, Пизы, географическая карта Центральной и Восточной Европы, а также коллекция открыток, выпущенных Нью-Йоркским зоологическим парком, и другие материалы. Документы Гоергия Бериева были переданы на хранение в Главархив Москвы его дочерью Татьяной в 1998–2004 годах.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c5/1rvfti5bv6uoiuqn94jxczmi9o1evfjx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Открытки из фонда Георгия Бериева. 1934–1966 г. Главархив Москвы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cb/1gmda9ksp1sghp6io3henkszopbeirgq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 альбома с видами пейзажей и достопримечательностей Рима. 1933 г. Главархив Москвы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95/xh1g94ofoh7o69h944kul207p6awlpal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Морская бригада ЦКБ завода 39. 1933 г. Главархив Москвы</w:t>
      </w:r>
      <w:r>
        <w:br/>
      </w:r>
    </w:p>
    <w:p>
      <w:pPr>
        <w:pStyle w:val="BodyText"/>
      </w:pPr>
      <w:r>
        <w:t xml:space="preserve">С материалами личного фонда авиастроителя Георгия Бериева горожане могут познакомиться в Главархиве по адресу: Профсоюзная улица, дом 82, корпус 1.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http://mosarchive.mos.ru/presscenter/news/detail/11774959.html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77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77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2023-08-16T10:35:12Z</dcterms:created>
  <dcterms:modified xsi:type="dcterms:W3CDTF">2023-08-16T10:35:12Z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