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24ddcf94760896c8bd4155329aac2488e0cc9d"/>
    <w:p>
      <w:pPr>
        <w:pStyle w:val="Heading3"/>
      </w:pPr>
      <w:r>
        <w:t xml:space="preserve">«Московская фотолетопись»: Главархив рассказал о снимках горожан из отпусков</w:t>
      </w:r>
    </w:p>
    <w:p>
      <w:pPr>
        <w:pStyle w:val="FirstParagraph"/>
      </w:pPr>
      <w:r>
        <w:t xml:space="preserve">18.08.2023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пансионата «Приморье». Краснодарский край, г. Геленджик. 1960-е гг. Фото М.Н. Стоянова. Главархив Москвы</w:t>
      </w:r>
    </w:p>
    <w:p>
      <w:pPr>
        <w:pStyle w:val="BodyText"/>
      </w:pPr>
      <w:r>
        <w:t xml:space="preserve">На летних фотографиях, переданных в Главархив из семейных архивов, запечатлены морские курорты, городские достопримечательности и местные музеи.</w:t>
      </w:r>
    </w:p>
    <w:p>
      <w:pPr>
        <w:pStyle w:val="BodyText"/>
      </w:pPr>
      <w:r>
        <w:t xml:space="preserve">Два года назад Главархив Москвы вместе с городскими центрами госуслуг «Мои Документы» запустил второй этап акции «Москва — с заботой об истории» под названием «Московская фотолетопись». В рамках этого проекта горожане уже передали свыше 4,5 тысяч кадров с фотопленок с советских времен и до 2000-х годов включительно.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Отдыхающие у бассейна на территории одного из отелей Анапы. Краснодарский край, г. Анапа. 1990–2000-е гг. Фото А.П. Ореховой. Главархив Москвы</w:t>
      </w:r>
    </w:p>
    <w:p>
      <w:pPr>
        <w:pStyle w:val="BodyText"/>
      </w:pPr>
      <w:r>
        <w:t xml:space="preserve">В сезон отпусков Главархив Москвы рассказывает про летние фотографии из семейных архивов москвичей, пополнившие архивные хранилища в ходе проекта «Московская фотолетопись». Многие из них посвящены путешествиям и отдыху горожан. Большая часть отпускных снимков выполнены в репортажной манере и сняты Аллой Ореховой в 1990–2000-х годах. Модели на фотографиях запечатлены в неформальной обстановке, в повседневной летней одежде на фоне летних видов.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Черноморский пляж у подножия горы Аю-Даг. Республика Крым, пгт Партенит. 1990–2000-е гг. Фото А.П. Ореховой. Главархив Москвы</w:t>
      </w:r>
    </w:p>
    <w:p>
      <w:pPr>
        <w:pStyle w:val="BodyText"/>
      </w:pPr>
      <w:r>
        <w:t xml:space="preserve">Например, здесь есть снимки с морских курортов Крыма: Черноморский пляж у подножия горы Аю-Даг, вид скалы Кучук-Аю. Некоторые отдыхающие на фотографиях принимают грязевые ванны на одном из курортов Краснодарского края, а другие — купаются в бассейне в отеле Анапы.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Грязевые ванны на одном курортов Краснодарского края. Краснодарский край. 1990–2000-е гг. Фото А.П. Ореховой. Главархив Москвы</w:t>
      </w:r>
    </w:p>
    <w:p>
      <w:pPr>
        <w:pStyle w:val="BodyText"/>
      </w:pPr>
      <w:r>
        <w:t xml:space="preserve">На отдельных кадрах Аллы Ореховой сохранилось ее посещение загородной усадьбы и интерактивного Музея водки в туристической деревне Верхние Мандроги, расположенной в Ленинградской области. Еще один кадр Ореховой посвящен мастеру-резчику, который продает свои изделия на территории музея-заповедника «Кижи».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Музей водки в туристической деревне Верхние Мандроги. Ленинградская обл., Подпорожский р-н, д. Верхние Мандроги. 1990–2000-е гг. Фото А.П. Ореховой. Главархив Москвы</w:t>
      </w:r>
    </w:p>
    <w:p>
      <w:pPr>
        <w:pStyle w:val="BodyText"/>
      </w:pPr>
      <w:r>
        <w:t xml:space="preserve">Помимо Аллы Ореховой, горожанам для просмотра доступен снимок Исаакиевского собора, запечатленный горожанкой Оксаной Крыловой в Санкт-Петербурге.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Исаакиевская площадь. г. Санкт-Петербург. 2000-е гг. Фото О.Р. Крыловой. Главархив Москвы</w:t>
      </w:r>
    </w:p>
    <w:p>
      <w:pPr>
        <w:pStyle w:val="BodyText"/>
      </w:pPr>
      <w:r>
        <w:t xml:space="preserve">Проект «Московская фотолетопись» продолжается. Для того чтобы передать материалы в Главархив Москвы, нужно прийти в любой центр госуслуг «Мои документы». Чтобы оформить документы, которые будут переданы в архив на вечное хранение, нужно взять с собой паспорт. Все материалы пройдут экспертизу ценности, по ее результатам будут включены в фонд Главархива. Переданные фотографии с пленок, которые уже поступили в фонды и были оцифрованы, можно увидеть в</w:t>
      </w:r>
      <w:r>
        <w:t xml:space="preserve"> </w:t>
      </w:r>
      <w:hyperlink r:id="rId20">
        <w:r>
          <w:rPr>
            <w:rStyle w:val="Hyperlink"/>
          </w:rPr>
          <w:t xml:space="preserve">разделе</w:t>
        </w:r>
      </w:hyperlink>
      <w:r>
        <w:t xml:space="preserve"> </w:t>
      </w:r>
      <w:r>
        <w:t xml:space="preserve">«</w:t>
      </w:r>
      <w:hyperlink r:id="rId20">
        <w:r>
          <w:rPr>
            <w:rStyle w:val="Hyperlink"/>
          </w:rPr>
          <w:t xml:space="preserve">Московская фотолетопись</w:t>
        </w:r>
      </w:hyperlink>
      <w:r>
        <w:t xml:space="preserve">», в зале «1950–2000-е гг.» виртуального музея «Москва — с заботой об истории».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http://mosarchive.mos.ru/presscenter/news/detail/11786698.html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1786698.html" TargetMode="External" /><Relationship Type="http://schemas.openxmlformats.org/officeDocument/2006/relationships/hyperlink" Id="rId20" Target="https://vov.mos.ru/newhistory/collections/moscow-chronic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1786698.html" TargetMode="External" /><Relationship Type="http://schemas.openxmlformats.org/officeDocument/2006/relationships/hyperlink" Id="rId20" Target="https://vov.mos.ru/newhistory/collections/moscow-chronic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2023-08-22T15:18:03Z</dcterms:created>
  <dcterms:modified xsi:type="dcterms:W3CDTF">2023-08-22T15:18:03Z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