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6731835671d69aad4e5eaa3533e724908fe82e"/>
    <w:p>
      <w:pPr>
        <w:pStyle w:val="Heading3"/>
      </w:pPr>
      <w:r>
        <w:t xml:space="preserve">Главархив открывает новый сезон клуба мемуаристики «Линия жизни» вместе с центрами московского долголетия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t xml:space="preserve">Его участники учатся писать воспоминания под руководством специалистов Главархива. Рукопись можно передать на вечное хранение в ведомство.</w:t>
      </w:r>
    </w:p>
    <w:p>
      <w:pPr>
        <w:pStyle w:val="BodyText"/>
      </w:pPr>
      <w:r>
        <w:t xml:space="preserve">Центры московского долголетия и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приглашают горожан старшего возраста присоединиться к новому сезону клуба мемуаристики «Линия жизни», который начнется 1 сентября. Он создан в 2021 году Главархивом Москвы совместно со столичным</w:t>
      </w:r>
      <w:r>
        <w:t xml:space="preserve"> </w:t>
      </w:r>
      <w:hyperlink r:id="rId21">
        <w:r>
          <w:rPr>
            <w:rStyle w:val="Hyperlink"/>
          </w:rPr>
          <w:t xml:space="preserve">Департаментом труда и социальной защиты населения</w:t>
        </w:r>
      </w:hyperlink>
      <w:r>
        <w:t xml:space="preserve"> </w:t>
      </w:r>
      <w:r>
        <w:t xml:space="preserve">на базе центров московского долголетия. С тех пор у москвичей старшего возраста появилась возможность оставить память о событиях своей жизни для современников и для будущих поколений.</w:t>
      </w:r>
    </w:p>
    <w:p>
      <w:pPr>
        <w:pStyle w:val="BlockText"/>
      </w:pPr>
      <w:r>
        <w:t xml:space="preserve">«Мемуаристика относится к важным источникам информации о прошлом: она позволяет нам “увидеть” жизнь людей разного времени, их мысли, чувства и переживания. Благодаря мемуарам мы можем узнать о том, как раньше жили москвичи, какими были их ценности и идеалы. Среди горожан старшего возраста в 2021 году мы проводили конкурс мемуаров “В памяти моей Москва”, в котором приняли участие 250 жителей. На основе работ финалистов выпустили электронный сборник мемуаров. На его страницах можно прочитать рассказы горожан о детстве, молодости и родных. Некоторые посвящены встречам с известными людьми, например, с Юрием Гагариным и Дмитрием Шостаковичем. На сегодняшний день к клубу присоединились уже более 500 человек. После летнего перерыва клуб возобновляет свою работу, и мы приглашаем новых участников создавать летопись нашего города», — рассказал руководитель столичного Департамента труда и социальной защиты населения</w:t>
      </w:r>
      <w:r>
        <w:t xml:space="preserve"> </w:t>
      </w:r>
      <w:hyperlink r:id="rId22">
        <w:r>
          <w:rPr>
            <w:rStyle w:val="Hyperlink"/>
          </w:rPr>
          <w:t xml:space="preserve">Евгений Стружак</w:t>
        </w:r>
      </w:hyperlink>
      <w:r>
        <w:t xml:space="preserve">.</w:t>
      </w:r>
    </w:p>
    <w:p>
      <w:pPr>
        <w:pStyle w:val="FirstParagraph"/>
      </w:pPr>
      <w:r>
        <w:t xml:space="preserve">Сейчас мемуары написали уже несколько десятков горожан. Некоторые авторы передали готовые рукописи на вечное хранение в Главархив Москвы. В архивном ведомстве воспоминания не просто сохраняют, но и используют в общегородском масштабе, например на выставках и в статьях на новостных порталах.</w:t>
      </w:r>
    </w:p>
    <w:p>
      <w:pPr>
        <w:pStyle w:val="BlockText"/>
      </w:pPr>
      <w:r>
        <w:t xml:space="preserve">«Уже более двух с половиной лет горожане старшего поколения встречаются с единомышленниками в рамках клуба мемуаристки “Линия жизни”. Под руководством специалистов Главархива участники клуба учатся писать мемуары, которые затем по своему желанию передают на вечное хранение в наше ведомство. Мы рады, что проект не теряет популярности, и вот уже осенью к нему смогут присоединиться новые горожане. С помощью проекта мы стараемся популяризировать мысль, что история Москвы — это совокупность биографий ее жителей, каждая из которых одинаково ценна и важна, ведь изучать историю любимого города можно и нужно не только по официальным документам», — рассказал</w:t>
      </w:r>
      <w:r>
        <w:t xml:space="preserve"> </w:t>
      </w:r>
      <w:hyperlink r:id="rId23">
        <w:r>
          <w:rPr>
            <w:rStyle w:val="Hyperlink"/>
          </w:rPr>
          <w:t xml:space="preserve">Ярослав Онопенко</w:t>
        </w:r>
      </w:hyperlink>
      <w:r>
        <w:t xml:space="preserve">, руководитель Главархива Москвы.</w:t>
      </w:r>
    </w:p>
    <w:p>
      <w:pPr>
        <w:pStyle w:val="FirstParagraph"/>
      </w:pPr>
      <w:r>
        <w:t xml:space="preserve">За время работы клуба прошли лекции, мастер-классы и экскурсии в Главархив Москвы. На подобных встречах можно узнать много нового о жизни в XX веке, а также поделиться своими знаниями с другими участниками.</w:t>
      </w:r>
    </w:p>
    <w:p>
      <w:pPr>
        <w:pStyle w:val="BodyText"/>
      </w:pPr>
      <w:r>
        <w:t xml:space="preserve">Чтобы стать участником клуба «Линия жизни», нужно обратиться в центр московского долголетия «Ломоносовский» по адресу: улица Крупской, дом 9а. Подробности можно узнать по телефону единой справочной службы столичного Департамента труда и социальной защиты населения: +7 495 870-44-44 и</w:t>
      </w:r>
      <w:r>
        <w:t xml:space="preserve"> </w:t>
      </w:r>
      <w:hyperlink r:id="rId24">
        <w:r>
          <w:rPr>
            <w:rStyle w:val="Hyperlink"/>
          </w:rPr>
          <w:t xml:space="preserve">в группе</w:t>
        </w:r>
      </w:hyperlink>
      <w:r>
        <w:t xml:space="preserve"> </w:t>
      </w:r>
      <w:r>
        <w:t xml:space="preserve">центров московского долголетия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http://mosarchive.mos.ru/presscenter/news/detail/11797555.html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1797555.html" TargetMode="External" /><Relationship Type="http://schemas.openxmlformats.org/officeDocument/2006/relationships/hyperlink" Id="rId24" Target="https://vk.com/moi_tsentr" TargetMode="External" /><Relationship Type="http://schemas.openxmlformats.org/officeDocument/2006/relationships/hyperlink" Id="rId21" Target="https://www.mos.ru/dszn/" TargetMode="External" /><Relationship Type="http://schemas.openxmlformats.org/officeDocument/2006/relationships/hyperlink" Id="rId22" Target="https://www.mos.ru/dszn/structure/person/9590093/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1797555.html" TargetMode="External" /><Relationship Type="http://schemas.openxmlformats.org/officeDocument/2006/relationships/hyperlink" Id="rId24" Target="https://vk.com/moi_tsentr" TargetMode="External" /><Relationship Type="http://schemas.openxmlformats.org/officeDocument/2006/relationships/hyperlink" Id="rId21" Target="https://www.mos.ru/dszn/" TargetMode="External" /><Relationship Type="http://schemas.openxmlformats.org/officeDocument/2006/relationships/hyperlink" Id="rId22" Target="https://www.mos.ru/dszn/structure/person/9590093/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2023-09-22T11:29:18Z</dcterms:created>
  <dcterms:modified xsi:type="dcterms:W3CDTF">2023-09-22T11:29:18Z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