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5e1be6aa005623a247c2c18d1963122fcda1e8"/>
    <w:p>
      <w:pPr>
        <w:pStyle w:val="Heading3"/>
      </w:pPr>
      <w:r>
        <w:t xml:space="preserve">В День города Главархив открыл онлайн-выставку о юбилеях Москвы</w:t>
      </w:r>
    </w:p>
    <w:p>
      <w:pPr>
        <w:pStyle w:val="FirstParagraph"/>
      </w:pPr>
      <w:r>
        <w:t xml:space="preserve">08.09.2023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Тверская улица во время театрального шествия «На нашей улице праздник» в день празднования 850-летия Москвы. 6 сентября 1997г. Фото В.Мариньо. Главархив Москвы</w:t>
      </w:r>
    </w:p>
    <w:p>
      <w:pPr>
        <w:pStyle w:val="BodyText"/>
      </w:pPr>
      <w:r>
        <w:t xml:space="preserve">В экспозиции представлены редкие документы из фондов Главархива, посвященные истории праздника в разные исторические периоды.</w:t>
      </w:r>
    </w:p>
    <w:p>
      <w:pPr>
        <w:pStyle w:val="BodyText"/>
      </w:pPr>
      <w:r>
        <w:t xml:space="preserve">Ежегодно Москва отмечает День города. В честь праздничных событий Главархив открыл новую виртуальную</w:t>
      </w:r>
      <w:r>
        <w:t xml:space="preserve"> </w:t>
      </w:r>
      <w:hyperlink r:id="rId20">
        <w:r>
          <w:rPr>
            <w:rStyle w:val="Hyperlink"/>
          </w:rPr>
          <w:t xml:space="preserve">выставку</w:t>
        </w:r>
      </w:hyperlink>
      <w:r>
        <w:t xml:space="preserve"> </w:t>
      </w:r>
      <w:r>
        <w:t xml:space="preserve">«Москва — город сердца моего», рассказывающую об истории юбилейных торжеств, посвященных первопрестольной начиная с ее 700-летнего юбилея в середине XIX века и до 870-летия в 2017 году. В экспозиции представлены фотографии, открытки, подборка газетных вырезок, распоряжения Николая I, праздничные программы Моссовета и другие материалы. Выставка доступна для просмотра в виртуальном музее «Москва — с заботой об истории», в разделе «Медиатека», подразделе «Выставки».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Дело Московской Духовной консистории о праздновании 700-летия Москвы. Обложка дела. 31 декабря 1846 г. Главархив Москвы</w:t>
      </w:r>
    </w:p>
    <w:p>
      <w:pPr>
        <w:pStyle w:val="BodyText"/>
      </w:pPr>
      <w:r>
        <w:t xml:space="preserve">Например, из «Дела о праздновании 700-летия Москвы», которое хранится в Главархиве, можно узнать, что в честь юбилея император Николай I повелел украсить улицы города и провести праздничные богослужения во всех церквях и соборах, а главная литургия прошла в Чудовом монастыре. Также в вечернее время была запланирована торжественная иллюминация на улицах и народные гуляния, а в течение всего дня должны были звонить колокола. По случаю праздника в газете «Московские ведомости» даже была опубликована историческая статья, посвященная развитию города со дня его основания и главных событиях из жизни Московского княжества. В этой части выставки также можно увидеть фотографии городских пейзажей и архитектуры середины XIX века.</w:t>
      </w:r>
      <w:r>
        <w:br/>
      </w:r>
    </w:p>
    <w:p>
      <w:pPr>
        <w:pStyle w:val="BodyText"/>
      </w:pPr>
      <w:r>
        <w:drawing>
          <wp:inline>
            <wp:extent cx="5334000" cy="742121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21/l9tr0ssw9hgjptnfo8220h17k2ef3150/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1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6120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9d/fportghu3esn6a2hgztgxn0wcea8ff8o/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1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2121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11/njglundg6npaklecwydi8mzfb705d2rw/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1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Ф.Н.Глинки «Семисотлетие Москвы» в газете «Московские губернские ведомости». 1847. Главархив Москвы</w:t>
      </w:r>
      <w:r>
        <w:br/>
      </w:r>
    </w:p>
    <w:p>
      <w:pPr>
        <w:pStyle w:val="BodyText"/>
      </w:pPr>
      <w:r>
        <w:t xml:space="preserve">В советское время День города стал официальным государственным праздником, который отмечали с размахом. Например, в экспозиции, кроме коллекции поздравительных открыток, можно посмотреть подборку редких марок 1947 года, выпущенных специально к юбилею Москвы. В честь праздника были заложены фундаменты сталинских высоток, макет одной из них можно увидеть на фотографиях. Кроме того, в тот год московские театры поставили приуроченные к этой дате спектакли о будущем коммунистического строительства и успехах трудящихся, а самый масштабный праздничный концерт проходил в Большом театре. План мероприятий и репертуар был утвержден Моссоветом – данный документ также представлен на выставке.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«Да здравствует родная Москва – наша слава, наша гордость!». Плакат. Художник В.Ливанова. 1947г. Главархив Москвы</w:t>
      </w:r>
    </w:p>
    <w:p>
      <w:pPr>
        <w:pStyle w:val="BodyText"/>
      </w:pPr>
      <w:r>
        <w:t xml:space="preserve">В 1987 году торжественные мероприятия были организованы в самом центре Москвы. На выставке можно увидеть цветные фотографии со всех мероприятий, подборку репортажей газеты «Вечерняя Москва» и памятные знаки, посвященные празднику: эмблемы, медали, открытки. На Красной площади была устроена многотысячная демонстрация, а затем на центральных улицах состоялся парад ретроавтомобилей и ретротрамваев. Транспорт двигался от Тверской улицы в сторону Садового кольца, где проходил пробег спортсменов-легкоатлетов. Весь день на площади выступали артисты театров, самодеятельные коллективы, играл духовой оркестр. Горожане могли поучаствовать в карнавальном шествии, купить сувениры на память.</w:t>
      </w:r>
    </w:p>
    <w:p>
      <w:pPr>
        <w:pStyle w:val="BodyText"/>
      </w:pPr>
      <w:r>
        <w:t xml:space="preserve">У входа в Центральный парк культуры и отдыха им. Горького во время празднования Дня города. Москва. Сентябрь 1987г. Фото В.Ситникова.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http://mosarchive.mos.ru/presscenter/news/detail/11822407.html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822407.html" TargetMode="External" /><Relationship Type="http://schemas.openxmlformats.org/officeDocument/2006/relationships/hyperlink" Id="rId20" Target="https://vov.mos.ru/newhistory/media-library/exhibitions/%D0%BC%D0%BE%D1%81%D0%BA%D0%B2%D0%B0-%D0%B3%D0%BE%D1%80%D0%BE%D0%B4-%D1%81%D0%B5%D1%80%D0%B4%D1%86%D0%B0-%D0%BC%D0%BE%D0%B5%D0%B3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1822407.html" TargetMode="External" /><Relationship Type="http://schemas.openxmlformats.org/officeDocument/2006/relationships/hyperlink" Id="rId20" Target="https://vov.mos.ru/newhistory/media-library/exhibitions/%D0%BC%D0%BE%D1%81%D0%BA%D0%B2%D0%B0-%D0%B3%D0%BE%D1%80%D0%BE%D0%B4-%D1%81%D0%B5%D1%80%D0%B4%D1%86%D0%B0-%D0%BC%D0%BE%D0%B5%D0%B3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2023-09-11T19:00:14Z</dcterms:created>
  <dcterms:modified xsi:type="dcterms:W3CDTF">2023-09-11T19:00:14Z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