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68e2d929cbd5a8ba4f34fc16adaeaceff1c97"/>
    <w:p>
      <w:pPr>
        <w:pStyle w:val="Heading3"/>
      </w:pPr>
      <w:r>
        <w:t xml:space="preserve">Сестра милосердия: Главархив — о личном фонде Надежды Румянцевой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Удостоверения Надежды Румянцевой. 1916 г. Главархив Москвы</w:t>
      </w:r>
    </w:p>
    <w:p>
      <w:pPr>
        <w:pStyle w:val="BodyText"/>
      </w:pPr>
      <w:r>
        <w:t xml:space="preserve">По личным дневникам Надежды Румянцевой и отзывам командиров о ней можно реконструировать ее биографию.</w:t>
      </w:r>
    </w:p>
    <w:p>
      <w:pPr>
        <w:pStyle w:val="BodyText"/>
      </w:pPr>
      <w:r>
        <w:t xml:space="preserve">В Главархиве представлено более 400 личных фондов горожан, состоящих из документов, позволяющих узнать их биографию. Одно из таких собраний принадлежит участнице Первой мировой войны, врачу Надежде Румянцевой. В ее личном фонде представлены документы об образовании, удостоверения к наградам, выписки из служебных приказов, а также дневники и личная коллекция любимых стихов и газетных вырезок.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Записи стихотворений и литературных произведений, сделанные Надеждой Румянцевой. 1890-е–1910-е гг. Главархив Москвы</w:t>
      </w:r>
    </w:p>
    <w:p>
      <w:pPr>
        <w:pStyle w:val="BodyText"/>
      </w:pPr>
      <w:r>
        <w:t xml:space="preserve">Надежда Румянцева родилась 13 сентября 1888 года в Курской области, в семье земского врача. Отец часто рассказывал ей о своей профессии, надеясь передать ей любовь к занятиям медициной.</w:t>
      </w:r>
    </w:p>
    <w:p>
      <w:pPr>
        <w:pStyle w:val="BodyText"/>
      </w:pPr>
      <w:r>
        <w:t xml:space="preserve">В 1907 году девушка окончила вторую женскую гимназию в Курске и получила звание наставницы по математике, о чем свидетельствует ее аттестат, хранящийся в Главархиве. Затем Надежда Румянцева поступила на Высшие женские курсы в Санкт-Петербурге, чтобы углубленно изучить биологию и химию. В 1914 году для продолжения дела отца она окончила школу зубных врачей в Петербурге, которой руководила Елена Вонгль-Свидерская.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Аттестат Надежды Румянцевой об окончании Курской 2-й женской гимназии. 1905 г. Главархив Москвы</w:t>
      </w:r>
    </w:p>
    <w:p>
      <w:pPr>
        <w:pStyle w:val="BodyText"/>
      </w:pPr>
      <w:r>
        <w:t xml:space="preserve">Однако в 1914 году Надежда Румянцева ушла на фронт и заведовала врачебным кабинетом в третьем летучем отряде санитарного поезда 68 лейб-пехотного Бородинского полка имени императора Александра III. За свою самоотверженную службу и помощь бойцам во время боев Надежда Румянцева была неоднократно отмечена командиром части. Так, в Главархиве сохранилось донесение полковника Владимира Стойкина Главноуполномоченному Всероссийского земского союза князю Георгию Львову о работе Румянцевой: «&lt;…&gt; зубоврачебный кабинет под умелым энергичным руководством зубного врача, сестры милосердия Надежды Всеволодовны Румянцевой оказывал громадную помощь страдающим от зубной боли чинам полка».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Донесение командира 68 лейб-пехотного Бородинского императора Александра III полка полковника Владимира Стойкина Главноуполномоченному Всероссийского земского союза князю Георгию Львову с упоминанием Надежды Румянцевой. 1916 г. Главархив Москвы</w:t>
      </w:r>
    </w:p>
    <w:p>
      <w:pPr>
        <w:pStyle w:val="BodyText"/>
      </w:pPr>
      <w:r>
        <w:t xml:space="preserve">Также сестра милосердия была упомянута в приказе от 23 января 1916 года, в котором сообщалось, что работники санитарного поезда:</w:t>
      </w:r>
      <w:r>
        <w:t xml:space="preserve"> </w:t>
      </w:r>
      <w:r>
        <w:t xml:space="preserve"> </w:t>
      </w:r>
      <w:r>
        <w:t xml:space="preserve">Надежда Румянцева, санитар Василий Киреев, санитар Семен Третьяков и проводник Клементий Тран, — вынесли раненых из-под артиллерийского обстрела на станции Ликсно, несмотря на многочисленные повреждения вагонов. За совершенный подвиг Надежда Румянцева была награждена Георгиевской медалью 4-й степени.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Сопроводительная записка к Георгиевской медали 4-й степени, которой была награждена Надежда Румянцева. 1916 г. Главархив Москвы</w:t>
      </w:r>
    </w:p>
    <w:p>
      <w:pPr>
        <w:pStyle w:val="BodyText"/>
      </w:pPr>
      <w:r>
        <w:t xml:space="preserve">Свою помощь раненным Надежда Румянцева так описывала в своих дневниках, которые представлены в Главархиве: «Прихожу в лазарет и наблюдаю своих раненых. И кто бы мог подумать – такие маленькие, хилы, невзрачные имеют сердца такие добрые и нежные, что приходится только изумляться. Сегодня один них попросил меня написать ему письмо домой. Хотя о сам грамотны, но говорит: ”Вы, сестрица, лучше напишете. Потому что я думаю-то скоро, а рука не поспевает писать” 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Дневник Надежды Румянцевой. 1916 г. Главархив Москвы</w:t>
      </w:r>
    </w:p>
    <w:p>
      <w:pPr>
        <w:pStyle w:val="BodyText"/>
      </w:pPr>
      <w:r>
        <w:t xml:space="preserve">С личным фондом Надежды Румянцевой можно познакомиться в Главархиве Москвы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http://mosarchive.mos.ru/presscenter/news/detail/11830465.html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30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30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2024-12-12T14:31:54Z</dcterms:created>
  <dcterms:modified xsi:type="dcterms:W3CDTF">2024-12-12T14:31:54Z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