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ebd2b89ba6af66e2a511a3c5b5f79c890c37"/>
    <w:p>
      <w:pPr>
        <w:pStyle w:val="Heading3"/>
      </w:pPr>
      <w:r>
        <w:t xml:space="preserve">Трактор для дорожной разметки: Главархив — о новинке 1955 года на столичных улицах</w:t>
      </w:r>
    </w:p>
    <w:p>
      <w:pPr>
        <w:pStyle w:val="FirstParagraph"/>
      </w:pPr>
      <w:r>
        <w:t xml:space="preserve">15.09.2023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Разметка проезжей части участка Садового кольца с помощью самоходной маркировочной машины. Автор – Б. Корзин. Москва. 14.05.1971 г. Главархив Москвы</w:t>
      </w:r>
    </w:p>
    <w:p>
      <w:pPr>
        <w:pStyle w:val="BodyText"/>
      </w:pPr>
      <w:r>
        <w:t xml:space="preserve">Осенью 1955 года Моссовет рассмотрел проект по созданию самоходного механизма для нанесения линий разметки на дорогах.</w:t>
      </w:r>
    </w:p>
    <w:p>
      <w:pPr>
        <w:pStyle w:val="BodyText"/>
      </w:pPr>
      <w:r>
        <w:t xml:space="preserve">На протяжении ХХ века сотрудники Моссовета часто занимались вопросами механизации разных отраслей городского хозяйства и разрабатывали технические новинки. Так в 1955 году был принят на рассмотрение проект по созданию самоходного механизма для нанесения разметки на московских дорогах.</w:t>
      </w:r>
    </w:p>
    <w:p>
      <w:pPr>
        <w:pStyle w:val="BodyText"/>
      </w:pPr>
      <w:r>
        <w:t xml:space="preserve">История этого изобретения началась в июне 1953 года. Тогда Моссовет принял решение №37/67 «О проектировании и изготовлении новых машин и механизмов для комплексной механизации работ в городском хозяйстве, а всем сотрудникам Мосгорисполкома, управлению жилищного строительства и эксплуатации, а также организации дорожно-мостового хозяйства «Мосподземстрой» поручил своими силами разработать проекты по конструированию и внедрению самоходных механизмов. Всего в рамках данной программы было разработано 30 опытных образцов техники, помогающей упростить процесс нанесения дорожной разметки. До середины 1950-х годов разметку наносили вручную, а потом прокатывали дорожное покрытие катком, чтобы обеспечить долговечность.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транспорта на улице Горького в районе Пушкинской площади. Автор – В.В. Ахломов. Москва. 1960-е гг. Главархив Москвы</w:t>
      </w:r>
    </w:p>
    <w:p>
      <w:pPr>
        <w:pStyle w:val="BodyText"/>
      </w:pPr>
      <w:r>
        <w:t xml:space="preserve">К осени 1955 года инженженеры «Дормостпроекта» представили чертежи и образец разработанной машины. Сконструированный ими самоходный механизм представлял собой управляемый оператором двухколесный полуприцеп для малогабаритного трактора ХТЗ-7. Передняя часть рамы полуприцепа шарнирно крепилась к трактору и к его валу отбора мощности, который приводил в действие вращающийся барабан с направляющим устройством и компрессор, который вырабатывал сжатый воздух. Компрессор был необходим для того, чтобы подавать краску в барабан из баков, каждый из которых был рассчитан на 150 литров. Перед барабаном была установлена щетка для сметания мусора с окрашиваемых полос. В задней части полуприцепа на поворотной вилке крепились два ходовых колеса. Такое расположение придавало этому трактору с прицепом большую подвижность и позволяло выполнять довольно крутые повороты.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Разметка проезжей части с помощью самоходной маркировочной машины. Автор – Б. Корзин. Москва. 19.05.1971 г. Главархив Москвы</w:t>
      </w:r>
    </w:p>
    <w:p>
      <w:pPr>
        <w:pStyle w:val="BodyText"/>
      </w:pPr>
      <w:r>
        <w:t xml:space="preserve">В Мосгорисполкоме представленный проект предложили усовершенствовать. Например, щетку для сметания мусора решили сделать вращающейся, чтобы она лучше очищала окрашиваемую поверхность. Для ускорения высыхания и предотвращения смазывания краски был предложен механизм присыпки полос специальным составом гранул. Они покрывали окрашенную поверхность слоем до 2 мм толщиной, а для лучшей схватываемости их также прокатывали резиновым катком после нанесения. Сначала чиновники Мосгорплана предложили использовать для проведения всех модификаций старую модель садово-огородного трактора (СОТ) в целях экономии городского бюджета, но скоро поняли, что это модель машины слишком громоздкая и движется со скоростью всего три километра в час, потому что оператор управляет машиной вручную. В итоге был сделан выбор в пользу нового трактора ХТЗ-7. На его основе был разработан первый механизированный маркировщик для дорожных работ. Сейчас предложенный в 1950-е годы способ нанесения разметки с помощью машин также используется. Дорожные работы начинают проводить с середины апреля, когда устанавливается сухая погода.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транспорта на пересечении проспекта Маркса и площадей Революции и Свердлова. Автор – М.А. Трахман. Москва. 1960-е гг. Главархив Москвы</w:t>
      </w:r>
    </w:p>
    <w:p>
      <w:pPr>
        <w:pStyle w:val="BodyText"/>
      </w:pPr>
      <w:r>
        <w:t xml:space="preserve">С решением Моссовета по усовершенствованию механизмов для проведения дорожных работ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http://mosarchive.mos.ru/presscenter/news/detail/11833499.html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33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33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2025-05-14T11:44:36Z</dcterms:created>
  <dcterms:modified xsi:type="dcterms:W3CDTF">2025-05-14T11:44:36Z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