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0b46e1a8636525c3e8373bb77a4c1aa869d74"/>
    <w:p>
      <w:pPr>
        <w:pStyle w:val="Heading3"/>
      </w:pPr>
      <w:r>
        <w:t xml:space="preserve">Окруженные тишиной: Главархив – об истории училища для глухонемых в Москве</w:t>
      </w:r>
    </w:p>
    <w:p>
      <w:pPr>
        <w:pStyle w:val="FirstParagraph"/>
      </w:pPr>
      <w:r>
        <w:t xml:space="preserve">25.09.2023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Рисунок предполагаемых образцов формы для учащихся училища глухонемых в Москве. Главархив Москвы</w:t>
      </w:r>
    </w:p>
    <w:p>
      <w:pPr>
        <w:pStyle w:val="BodyText"/>
      </w:pPr>
      <w:r>
        <w:t xml:space="preserve">В 1860 году в Москве открылось училище для глухонемых, куда принимали детей всех сословий и вероисповеданий с разным уровнем семейного благосостояния.</w:t>
      </w:r>
    </w:p>
    <w:p>
      <w:pPr>
        <w:pStyle w:val="BodyText"/>
      </w:pPr>
      <w:r>
        <w:t xml:space="preserve">Методики работы с глухонемыми детьми в России существуют более 200 лет. В Главархиве сохранились документы о создании и деятельности училищ для глухонемых в Москве.</w:t>
      </w:r>
    </w:p>
    <w:p>
      <w:pPr>
        <w:pStyle w:val="BodyText"/>
      </w:pPr>
      <w:r>
        <w:t xml:space="preserve">Первое училище для глухонемых заработало в 1806 году в Санкт-Петербурге, а в 1820-х годах дворянин по имени Карл Гампельн предложил открыть такое же учебное заведение в Москве, основываясь на опыте коллег из Института глухонемых, который находился в Вене. В Российской Империи за казенный счет предлагали обучать до 30 воспитанников обоего пола, а остальные должны были вносить определенную плату. Содержание этого заведения обошлось бы казне в 30 000 рублей в год, как свидетельствуют документы Главархива.</w:t>
      </w:r>
    </w:p>
    <w:p>
      <w:pPr>
        <w:pStyle w:val="BodyText"/>
      </w:pPr>
      <w:r>
        <w:t xml:space="preserve">Однако бывший надзиратель Санкт-Петербургского училища для глухонемых Антон Корси предложил похожий проект, но со сметой в 20 000 рублей. Его инициативу одобрили, но с условием, что он откроет училище с привлечением исключительно частных капиталов. Частное училище Антона Корси существовало до середины 1840-х годов.</w:t>
      </w:r>
    </w:p>
    <w:p>
      <w:pPr>
        <w:pStyle w:val="BodyText"/>
      </w:pPr>
      <w:r>
        <w:t xml:space="preserve">Вскоре на проблему отсутствия государственных учебных заведений для глухонемых в Москве обратили внимание городские власти. Известно, что в 1846 году московскому генерал-губернатору поручили собрать сведения о количестве глухонемых в городе. Согласно сохранившимся в Главархиве ведомостям оказалось, что в городе проживает 12 глухонемых детей в возрасте от семи до 15 лет, а в Московской губернии живет еще 17 человек. Тогда из-за небольшого количества потенциальных воспитанников решено было отправлять детей на учебу в Санкт-Петербург, а не тратить деньги на открытие нового заведения в Москве.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Ведомость о количестве в Москве глухонемых детей от 7 до 15 лет. 1846 г. Главархив Москвы</w:t>
      </w:r>
    </w:p>
    <w:p>
      <w:pPr>
        <w:pStyle w:val="BodyText"/>
      </w:pPr>
      <w:r>
        <w:t xml:space="preserve">В 1860 году в Москву из Петербурга переехал Эдуард Арнольд. Он был педагогом и художником, который сам потерял слух в детстве и решил посвятить свою жизнь работе с глухонемыми детьми и для этого даже стал изучать основы сурдоперевода. Ему помогало то обстоятельство, что сам он в раннем возрасте научился говорить, оставаясь глухим. В сохранившемся прошении московскому военному генерал-губернатору Павлу Тучкову он писал: «Предполагаю перевести свое Заведение в это средоточие России, как славящееся искони своей благотворительностью во всех отношениях». Он всерьез занялся изучением специальных методик, чтобы помочь глухонемым детям стать частью общества, и это стало прорывом в гуманистическом подходе к образованию.</w:t>
      </w:r>
    </w:p>
    <w:p>
      <w:pPr>
        <w:pStyle w:val="BodyText"/>
      </w:pPr>
      <w:r>
        <w:t xml:space="preserve">После того как ученики Арнольда, которых он привез из Санкт-Петербурга, сдали экзамен в присутствии московских ученых и медиков, а декан медицинского факультета Московского Императорского университета доктор Анке сказал, что успехи глухонемых в учении превзошли все его ожидания, Арнольду разрешили открыть училище в Москве. Дети всех сословий могли обучаться здесь с семилетнего возраста, а плата за полный пансион составляла 240 рублей в год (для сравнения – школьный учитель в уездном городе мог заработать 90 рублей в год). Те дети, чьи родители не могли платить за обучение, учились за счет казенных денег.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Устав общества презрения глухонемых девиц в Москве. 1884 г. Главархив Москвы.</w:t>
      </w:r>
    </w:p>
    <w:p>
      <w:pPr>
        <w:pStyle w:val="BodyText"/>
      </w:pPr>
      <w:r>
        <w:t xml:space="preserve">Кроме общеобразовательных предметов, для девочек был предусмотрен курс по рукоделию, а мальчиков обучали токарному, столярному и портновскому делу. Начинание Эдуарда Арнольда поддерживал материально Московский опекунский совет. Также училищу могли денежно помочь горожане, пожертвовав любую сумму по благотворительной подписке. Знаменитый меценат, коллекционер и благотворитель Павел Третьяков в 1869 году был избран председателем распорядительного комитета этого учебного заведения и пожертвовал 94 000 на нужды училища и покупку дополнительного участка земли для расширения общей территории. Вся семья Третьяковых участвовала в жизни училища и его воспитанников, а после смерти Павла Третьякова, согласно его завещанию, 200 000 рублей были переданы в полное распоряжение учебному заведению. В память об этом событии училище для глухонемых стало называться Арнольдо-Третьяковским.</w:t>
      </w:r>
    </w:p>
    <w:p>
      <w:pPr>
        <w:pStyle w:val="BodyText"/>
      </w:pPr>
      <w:r>
        <w:t xml:space="preserve">С документами по истории училища для глухонемых в Москве можно познакомится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http://mosarchive.mos.ru/presscenter/news/detail/11854589.html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54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54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2025-05-16T11:30:57Z</dcterms:created>
  <dcterms:modified xsi:type="dcterms:W3CDTF">2025-05-16T11:30:57Z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