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fd3940998f4e3d93f48cfde4b160828984cd7fc"/>
    <w:p>
      <w:pPr>
        <w:pStyle w:val="Heading3"/>
      </w:pPr>
      <w:r>
        <w:t xml:space="preserve">В День архитектуры Главархив напомнил о своих фотоподборках с видами Москвы</w:t>
      </w:r>
    </w:p>
    <w:p>
      <w:pPr>
        <w:pStyle w:val="FirstParagraph"/>
      </w:pPr>
      <w:r>
        <w:t xml:space="preserve">02.10.2023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Вид на улицу Серафимовича со стороны Берсеневской набержной. Фото -С. Губачева, 2021 г. Главархив Москвы.</w:t>
      </w:r>
    </w:p>
    <w:p>
      <w:pPr>
        <w:pStyle w:val="BodyText"/>
      </w:pPr>
      <w:r>
        <w:t xml:space="preserve">В фондах Главархива хранится большое количество снимков на стекле и пленке, отражающих облик города в разные десятилетия.</w:t>
      </w:r>
    </w:p>
    <w:p>
      <w:pPr>
        <w:pStyle w:val="BodyText"/>
      </w:pPr>
      <w:r>
        <w:t xml:space="preserve">Тем горожанам, которые часто гуляют по улицам и переулкам Москвы, интересуются храмовой архитектурой и фресковой росписью, будут интересны фотоподборки из виртуального музея Главархива «Москва — с заботой об истории», которые могут помочь совершить путешествие по столице в онлайн-формате. Для этого достаточно зайти в зал музея «1950–2000 гг.», выбрать раздел «Медиатека» и нажать на вкладку «Фотолетопись Москвы».</w:t>
      </w:r>
    </w:p>
    <w:p>
      <w:pPr>
        <w:pStyle w:val="BodyText"/>
      </w:pPr>
      <w:r>
        <w:t xml:space="preserve">Например, в альбоме «</w:t>
      </w:r>
      <w:hyperlink r:id="rId20">
        <w:r>
          <w:rPr>
            <w:rStyle w:val="Hyperlink"/>
          </w:rPr>
          <w:t xml:space="preserve">Москва вечерняя</w:t>
        </w:r>
      </w:hyperlink>
      <w:r>
        <w:t xml:space="preserve">» можно посмотреть снимки, сделанные во второй половине ХХ – начале ХХI века, и полюбоваться подсвеченными фонтанами на ВДНХ, украшенными к Новому году улицами и красивыми панорамными видами столицы с главными достопримечательностями: Кремлем, Большим театром, парком «Зарядье».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Пушкинский мост. Фото- С. Губачева. 2017 г. Главархив Москвы.</w:t>
      </w:r>
    </w:p>
    <w:p>
      <w:pPr>
        <w:pStyle w:val="BodyText"/>
      </w:pPr>
      <w:r>
        <w:t xml:space="preserve">Изучить историю храмовой архитектуры Москвы и Московской губернии поможет фотоподборка «</w:t>
      </w:r>
      <w:hyperlink r:id="rId21">
        <w:r>
          <w:rPr>
            <w:rStyle w:val="Hyperlink"/>
          </w:rPr>
          <w:t xml:space="preserve">Московские храмы</w:t>
        </w:r>
      </w:hyperlink>
      <w:r>
        <w:t xml:space="preserve">», где запечатлены памятники архитектуры последней четверти ХIХ – начала ХХ века и фресковые росписи, сохранившиеся в интерьерах церквей. Росписи можно увидеть на снимках известных фотографов Николая Щапова, Петра Павлова, Сергея Иванова-Аллилуева. Ценность этих фотографий заключается в том, что они сделаны на стеклянной подложке и хранятся в фондах Главархива в единственном экземпляре.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Фрагмент росписи купола храма Спасо-Преображения. Село Лукино, Московская область. 1930-е годы. Главархив Москвы Вспомнить Москву своего детства или юности помогут фотоподборки, сделанные в различные исторические периоды ХХ века. Например, в альбоме «</w:t>
      </w:r>
      <w:hyperlink r:id="rId22">
        <w:r>
          <w:rPr>
            <w:rStyle w:val="Hyperlink"/>
          </w:rPr>
          <w:t xml:space="preserve">Московские бульвары 1960-х годов</w:t>
        </w:r>
      </w:hyperlink>
      <w:r>
        <w:t xml:space="preserve">» можно найти снимки с видами московских центральных бульваров и посмотреть, как отдыхали москвичи в те годы. В другом альбоме «</w:t>
      </w:r>
      <w:hyperlink r:id="rId23">
        <w:r>
          <w:rPr>
            <w:rStyle w:val="Hyperlink"/>
          </w:rPr>
          <w:t xml:space="preserve">Москва 1990–2000-х в фотографиях</w:t>
        </w:r>
      </w:hyperlink>
      <w:r>
        <w:t xml:space="preserve">» можно увидеть фотографии, запечатлевшие повседневную жизнь горожан, виды Воробьевых гор и МГУ им. М.В. Ломоносова и другие пейзажи.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Вид на Котельническую набережную с Москворецкого моста. 1990г. Фото - Н. Лычагина. Главархив Москвы. Также в виртуальном музее «Москва — с заботой об истории», в зале «1950–2000 гг.» можно посмотреть интерактивную</w:t>
      </w:r>
      <w:r>
        <w:t xml:space="preserve"> </w:t>
      </w:r>
      <w:hyperlink r:id="rId24">
        <w:r>
          <w:rPr>
            <w:rStyle w:val="Hyperlink"/>
          </w:rPr>
          <w:t xml:space="preserve">карту</w:t>
        </w:r>
      </w:hyperlink>
      <w:r>
        <w:t xml:space="preserve">, на которой запечатлены различные архитектурные объекты 1950–2022 годов. Нажав на конкретную точку на карте, можно сравнить архитектурный объект середины прошлого века с его обликом сегодня. Современные снимки для карты помогали делать горожане в рамках проекта «Город заданий».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http://mosarchive.mos.ru/presscenter/news/detail/11872411.html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ГБУ "Мосархив"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mosarchive.mos.ru" TargetMode="External" /><Relationship Type="http://schemas.openxmlformats.org/officeDocument/2006/relationships/hyperlink" Id="rId25" Target="http://mosarchive.mos.ru/presscenter/news/detail/11872411.html" TargetMode="External" /><Relationship Type="http://schemas.openxmlformats.org/officeDocument/2006/relationships/hyperlink" Id="rId24" Target="https://vov.mos.ru/newhistory/maps/comparison" TargetMode="External" /><Relationship Type="http://schemas.openxmlformats.org/officeDocument/2006/relationships/hyperlink" Id="rId23" Target="https://vov.mos.ru/newhistory/media-library/albums/%D0%BC%D0%BE%D1%81%D0%BA%D0%B2%D0%B0-19902000-%D1%85-%D0%B2-%D1%84%D0%BE%D1%82%D0%BE%D0%B3%D1%80%D0%B0%D1%84%D0%B8%D1%8F%D1%85" TargetMode="External" /><Relationship Type="http://schemas.openxmlformats.org/officeDocument/2006/relationships/hyperlink" Id="rId20" Target="https://vov.mos.ru/newhistory/media-library/albums/000000001_%D0%BC%D0%BE%D1%81%D0%BA%D0%B2%D0%B0-%D0%B2%D0%B5%D1%87%D0%B5%D1%80%D0%BD%D1%8F%D1%8F" TargetMode="External" /><Relationship Type="http://schemas.openxmlformats.org/officeDocument/2006/relationships/hyperlink" Id="rId22" Target="https://vov.mos.ru/newhistory/media-library/albums/000000001_%D0%BC%D0%BE%D1%81%D0%BA%D0%BE%D0%B2%D1%81%D0%BA%D0%B8%D0%B5-%D0%B1%D1%83%D0%BB%D1%8C%D0%B2%D0%B0%D1%80%D1%8B-1960-%D1%85-%D0%B3%D0%BE%D0%B4%D0%BE%D0%B2" TargetMode="External" /><Relationship Type="http://schemas.openxmlformats.org/officeDocument/2006/relationships/hyperlink" Id="rId21" Target="https://vov.mos.ru/newhistory/media-library/albums/001-%D0%BC%D0%BE%D1%81%D0%BA%D0%BE%D0%B2%D1%81%D0%BA%D0%B8%D0%B5-%D1%85%D1%80%D0%B0%D0%BC%D1%8B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archive.mos.ru" TargetMode="External" /><Relationship Type="http://schemas.openxmlformats.org/officeDocument/2006/relationships/hyperlink" Id="rId25" Target="http://mosarchive.mos.ru/presscenter/news/detail/11872411.html" TargetMode="External" /><Relationship Type="http://schemas.openxmlformats.org/officeDocument/2006/relationships/hyperlink" Id="rId24" Target="https://vov.mos.ru/newhistory/maps/comparison" TargetMode="External" /><Relationship Type="http://schemas.openxmlformats.org/officeDocument/2006/relationships/hyperlink" Id="rId23" Target="https://vov.mos.ru/newhistory/media-library/albums/%D0%BC%D0%BE%D1%81%D0%BA%D0%B2%D0%B0-19902000-%D1%85-%D0%B2-%D1%84%D0%BE%D1%82%D0%BE%D0%B3%D1%80%D0%B0%D1%84%D0%B8%D1%8F%D1%85" TargetMode="External" /><Relationship Type="http://schemas.openxmlformats.org/officeDocument/2006/relationships/hyperlink" Id="rId20" Target="https://vov.mos.ru/newhistory/media-library/albums/000000001_%D0%BC%D0%BE%D1%81%D0%BA%D0%B2%D0%B0-%D0%B2%D0%B5%D1%87%D0%B5%D1%80%D0%BD%D1%8F%D1%8F" TargetMode="External" /><Relationship Type="http://schemas.openxmlformats.org/officeDocument/2006/relationships/hyperlink" Id="rId22" Target="https://vov.mos.ru/newhistory/media-library/albums/000000001_%D0%BC%D0%BE%D1%81%D0%BA%D0%BE%D0%B2%D1%81%D0%BA%D0%B8%D0%B5-%D0%B1%D1%83%D0%BB%D1%8C%D0%B2%D0%B0%D1%80%D1%8B-1960-%D1%85-%D0%B3%D0%BE%D0%B4%D0%BE%D0%B2" TargetMode="External" /><Relationship Type="http://schemas.openxmlformats.org/officeDocument/2006/relationships/hyperlink" Id="rId21" Target="https://vov.mos.ru/newhistory/media-library/albums/001-%D0%BC%D0%BE%D1%81%D0%BA%D0%BE%D0%B2%D1%81%D0%BA%D0%B8%D0%B5-%D1%85%D1%80%D0%B0%D0%BC%D1%8B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2024-08-26T18:26:18Z</dcterms:created>
  <dcterms:modified xsi:type="dcterms:W3CDTF">2024-08-26T18:26:18Z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