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e73d09418110ac927a73694fbf2931eeec223"/>
    <w:p>
      <w:pPr>
        <w:pStyle w:val="Heading3"/>
      </w:pPr>
      <w:r>
        <w:t xml:space="preserve">Досуг для школьников: Главархив — о том, как открывали кружки в 1940 году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хореографического кружка Московского городского дома пионеров и школьников. Автор – М. Филимонов. Москва. Декабрь 1955 г. Главархив Москвы</w:t>
      </w:r>
    </w:p>
    <w:p>
      <w:pPr>
        <w:pStyle w:val="BodyText"/>
      </w:pPr>
      <w:r>
        <w:t xml:space="preserve">В октябре 1940 года Моссовет принял решение об открытии творческих кружков для школьников, где проходили занятия рисованием, музыкой, танцами.</w:t>
      </w:r>
    </w:p>
    <w:p>
      <w:pPr>
        <w:pStyle w:val="BodyText"/>
      </w:pPr>
      <w:r>
        <w:t xml:space="preserve">В 1940 году члены Моссовета активно занимались вопросами благоустройства города, а также стремились разработать стратегию развития дополнительного образования для школьников.</w:t>
      </w:r>
    </w:p>
    <w:p>
      <w:pPr>
        <w:pStyle w:val="BodyText"/>
      </w:pPr>
      <w:r>
        <w:t xml:space="preserve">В октябре 1940 года Моссовет выпустил решение №2436 «Об утверждении Положений о музыкальных кружках, кружках хореографии и изобразительных искусств в неполных средних и средних школах города Москвы». Согласно документу, который представлен в Главархиве, теперь каждый школьник мог выбрать для себя творческий кружок в школе, чтобы заняться музыкой, рисованием или танцами в качестве дополнения к любимым гуманитарным предметам.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концерта участников музыкальных кружков в доме пионеров Ленинградского района. Автор – М.А. Трахман. Москва. 1950-е гг. Главархив Москвы</w:t>
      </w:r>
    </w:p>
    <w:p>
      <w:pPr>
        <w:pStyle w:val="BodyText"/>
      </w:pPr>
      <w:r>
        <w:t xml:space="preserve">Кружки, которые были до этого организованы при Домах пионеров или при Обществе содействия обороне, авиационному и техническому строительству (ОСОАВИАХИМ) могли быть интересны будущим инженерам или тем, кто хотел связать свою жизнь с точными науками. Школьники, имеющие склонность к гуманитарным дисциплинам или желающие заняться искусством, могли брать только частные уроки, если была такая возможность.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Преподаватель кружка изобразительного искусства дома пионеров Красногвардейского района Е.А. Иванова просматривает со своими учениками их работы. Автор – М. Озерский. Москва. Декабрь 1956 г. Главархив Москвы</w:t>
      </w:r>
    </w:p>
    <w:p>
      <w:pPr>
        <w:pStyle w:val="BodyText"/>
      </w:pPr>
      <w:r>
        <w:t xml:space="preserve">Поэтому Моссовет решил заняться организацией сети государственных кружков по всем творческим направлениям для школьников. Было решено, что детей будут зачислять в группы по рисованию, музыке и танцам в зависимости от их возраста и уровня начальной подготовки. Размер группы не должен был превышать 25 человек, чтобы педагоги могли уделить время каждому ученику. Педагогов набирали в штат школ из соответствующих профильных высших учебных заведений и училищ, имеющих специальное удостоверение аттестационной комиссии по делам искусств при Мосгорисполкоме.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занятиях хореографического кружка в Краснопресненском доме пионеров. Автор – М. Озерский. Москва. Ноябрь 1956 г. Главархив Москвы</w:t>
      </w:r>
    </w:p>
    <w:p>
      <w:pPr>
        <w:pStyle w:val="BodyText"/>
      </w:pPr>
      <w:r>
        <w:t xml:space="preserve">Занятия во всех кружках проводили не реже двух раз в неделю. Занятия в кружках дополнительного образования были платными, как и учеба в старших классах всех общеобразовательных школ в те годы. Занятия музыкой стоили 30 рублей в месяц, а хореографией и живописью 10 рублей. Для сравнения: в 1940-м году килограмм хорошего мяса стоил 12 рублей. Средства, перечисленные за занятия, поступали на специальный счет школы, а администрация учебного заведения была обязана выделить для проведения всех мероприятий помещение, а также предоставить необходимые музыкальные инструменты и другие материалы, если родители не могли приобрести их самостоятельно, а желающих учиться, например, игре на гитаре было достаточное количество.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Группа участниц хореографического кружка дома пионеров и школьников Свердловского района. Автор – А. Свинцов. Москва. 1969 г. Главархив Москвы</w:t>
      </w:r>
    </w:p>
    <w:p>
      <w:pPr>
        <w:pStyle w:val="BodyText"/>
      </w:pPr>
      <w:r>
        <w:t xml:space="preserve">Программа дополнительного школьного образования, принятая Моссоветом в 1940 году, послужила основой для будущего развития внешкольного образования, но, к сожалению, сразу воплотить этот проект в жизнь не удалось, так как началась Великая Отечественная война.</w:t>
      </w:r>
    </w:p>
    <w:p>
      <w:pPr>
        <w:pStyle w:val="BodyText"/>
      </w:pPr>
      <w:r>
        <w:t xml:space="preserve">С решением Моссовета об организации творческих кружков для школьников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http://mosarchive.mos.ru/presscenter/news/detail/11872462.html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2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2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2025-05-12T10:41:13Z</dcterms:created>
  <dcterms:modified xsi:type="dcterms:W3CDTF">2025-05-12T10:41:13Z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