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2.jpg" ContentType="image/jpeg"/>
  <Override PartName="/word/media/rId39.jpg" ContentType="image/jpeg"/>
  <Override PartName="/word/media/rId26.jpg" ContentType="image/jpeg"/>
  <Override PartName="/word/media/rId23.jpg" ContentType="image/jpeg"/>
  <Override PartName="/word/media/rId29.jpg" ContentType="image/jpeg"/>
  <Override PartName="/word/media/rId32.jpg" ContentType="image/jpeg"/>
  <Override PartName="/word/media/rId3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dfb9a1a5cd1af8fe9005bb1a6794f00bae8db39"/>
    <w:p>
      <w:pPr>
        <w:pStyle w:val="Heading3"/>
      </w:pPr>
      <w:r>
        <w:t xml:space="preserve">Новый год и Рождество: Главархив Москвы рассказал о праздничных эпизодах подкаста «Голоса Победы»</w:t>
      </w:r>
    </w:p>
    <w:p>
      <w:pPr>
        <w:pStyle w:val="FirstParagraph"/>
      </w:pPr>
      <w:r>
        <w:t xml:space="preserve">21.12.2023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Дед Мороз и Снегурочка с детьми у новогодней ёлки в Тайницком саду Московского Кремля. Фото А. Становова. Москва, 1950-е гг. Главархив Москвы</w:t>
      </w:r>
    </w:p>
    <w:p>
      <w:pPr>
        <w:pStyle w:val="BodyText"/>
      </w:pPr>
      <w:r>
        <w:t xml:space="preserve">Выпуски подкаста о Новом годе и Рождестве можно послушать на «Яндекс.Музыке» и других известных подкаст-платформах.</w:t>
      </w:r>
    </w:p>
    <w:p>
      <w:pPr>
        <w:pStyle w:val="BodyText"/>
      </w:pPr>
      <w:r>
        <w:t xml:space="preserve">Накануне Нового года Главархив Москвы напомнил про свои праздничные выпуски</w:t>
      </w:r>
      <w:r>
        <w:t xml:space="preserve"> </w:t>
      </w:r>
      <w:hyperlink r:id="rId20">
        <w:r>
          <w:rPr>
            <w:rStyle w:val="Hyperlink"/>
          </w:rPr>
          <w:t xml:space="preserve">подкаста «Голоса Победы»</w:t>
        </w:r>
      </w:hyperlink>
      <w:r>
        <w:t xml:space="preserve">. В рамках подкаста, посвященном Великой Отечественной войне, можно узнать про то, как отмечали Новый год и Рождество на фронте и в тылу. Послушать эпизоды возможно на «Яндекс.Музыке» и других подкаст-платформах.</w:t>
      </w:r>
    </w:p>
    <w:p>
      <w:pPr>
        <w:pStyle w:val="BodyText"/>
      </w:pPr>
      <w:r>
        <w:t xml:space="preserve">Год назад в преддверие Нового года Главархив Москвы выпустил</w:t>
      </w:r>
      <w:r>
        <w:t xml:space="preserve"> </w:t>
      </w:r>
      <w:hyperlink r:id="rId21">
        <w:r>
          <w:rPr>
            <w:rStyle w:val="Hyperlink"/>
          </w:rPr>
          <w:t xml:space="preserve">45-й эпизод</w:t>
        </w:r>
      </w:hyperlink>
      <w:r>
        <w:t xml:space="preserve"> </w:t>
      </w:r>
      <w:r>
        <w:t xml:space="preserve">подкаста «Голоса Победы». В выпуске можно услышать ответ на интересный вопрос – почему же Новый год не переставали праздновать в сложное военное время? Даже в декабре 1941 года, в период битвы за Москву, семейное торжество не обошло горожан стороной – в Москву было завезено почти 100 тысяч елок, а для подарков детям было выделено 10 000 килограммов кондитерских изделий. Также в этом эпизоде можно узнать о том, почему Снегурочка впервые появилась рядом с Дедом Морозом именно в войну. В выпуске звучат воспоминания Сусанны Магдесяна из статьи «Четыре года», выдержка из статьи Александра Москалёва об актере Льве Свердлине, а также запись песни «В лесу родилась ёлочка», сохранившаяся в Главархиве Москвы.</w:t>
      </w:r>
    </w:p>
    <w:p>
      <w:pPr>
        <w:pStyle w:val="BodyText"/>
      </w:pPr>
      <w:r>
        <w:t xml:space="preserve">Один из эпизодов подкаста «Голоса Победы» посвящен</w:t>
      </w:r>
      <w:r>
        <w:t xml:space="preserve"> </w:t>
      </w:r>
      <w:hyperlink r:id="rId22">
        <w:r>
          <w:rPr>
            <w:rStyle w:val="Hyperlink"/>
          </w:rPr>
          <w:t xml:space="preserve">Рождеству Христову.</w:t>
        </w:r>
      </w:hyperlink>
      <w:r>
        <w:t xml:space="preserve"> </w:t>
      </w:r>
      <w:r>
        <w:t xml:space="preserve">В этом выпуске можно узнать, почему в 1929 году праздник был официально запрещен, а в период Великой Отечественной войны его вновь разрешили отмечать. В эпизоде звучат воспоминания художника-полиграфиста Г. В. Решетина, который рассказал, как его мама в 1930-х годах, несмотря на запрет, каждый год наряжала рождественскую елку для своих детей, которую она везла из Семеновского имения, умело скрывая в поезде. Также в выпуске ведущие подкаста рассказывают, почему же в России этот праздник отмечается 7 января, а в других странах 25 декабря.</w:t>
      </w:r>
    </w:p>
    <w:p>
      <w:pPr>
        <w:pStyle w:val="BodyText"/>
      </w:pPr>
      <w:r>
        <w:drawing>
          <wp:inline>
            <wp:extent cx="5334000" cy="427657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df/gx9bf7xdbgwnw067xh4wlot1ntbj4mhx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76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«Давайте организуем к Новому году детям хорошую ёлку!». Статья кандидата в члены Политбюро ЦК ВКП(б) П.П. Постышева // Правда. 1935. 28 декабря. «Правда». № 357. 28 декабря 1935 г. Главархив Москвы</w:t>
      </w:r>
      <w:r>
        <w:br/>
      </w:r>
    </w:p>
    <w:p>
      <w:pPr>
        <w:pStyle w:val="BodyText"/>
      </w:pPr>
      <w:r>
        <w:drawing>
          <wp:inline>
            <wp:extent cx="5334000" cy="792745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20/eabg6g5y3w0yjkct2q180nj976b06bdl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27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Дед Мороз с детьми у Новогодней ёлки. [1930-е гг.]. Фото Я. Берлина. Главархив Москвы</w:t>
      </w:r>
      <w:r>
        <w:br/>
      </w:r>
    </w:p>
    <w:p>
      <w:pPr>
        <w:pStyle w:val="BodyText"/>
      </w:pPr>
      <w:r>
        <w:drawing>
          <wp:inline>
            <wp:extent cx="5334000" cy="752343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ed/6on17q394n0zjqftf1hn8uimmj5924nx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3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выбирают ёлочные украшения.Фото Б. Вдовенко. Москва, декабрь 1938 г. Главархив Москвы</w:t>
      </w:r>
      <w:r>
        <w:br/>
      </w:r>
    </w:p>
    <w:p>
      <w:pPr>
        <w:pStyle w:val="BodyText"/>
      </w:pPr>
      <w:r>
        <w:drawing>
          <wp:inline>
            <wp:extent cx="5334000" cy="766061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05/6fu37ccbi2a7qy618jykb0l8k58kb767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60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Таня Раскова, дочь лётчицы-штурмана, Героя Советского Союза М.М. Расковой, на Новогодней ёлке в Колонном зале Дома Союзов. Фото Б. Вдовенко. Москва, 31 декабря 1938 г. Главархив Москвы</w:t>
      </w:r>
      <w:r>
        <w:br/>
      </w:r>
    </w:p>
    <w:p>
      <w:pPr>
        <w:pStyle w:val="BodyText"/>
      </w:pPr>
      <w:r>
        <w:t xml:space="preserve">В декабре прошлого года был выпущен эпизод подкаста «Голоса Победы» про государственный гимн СССР «Союз нерушимый», который впервые звучал в новогоднюю ночь с 1943 на 1944 год по всесоюзному радио. Эта первая запись сохранилась в Главархиве Москвы и звучит в</w:t>
      </w:r>
      <w:r>
        <w:t xml:space="preserve"> </w:t>
      </w:r>
      <w:hyperlink r:id="rId35">
        <w:r>
          <w:rPr>
            <w:rStyle w:val="Hyperlink"/>
          </w:rPr>
          <w:t xml:space="preserve">44-ом эпизоде подкаста</w:t>
        </w:r>
      </w:hyperlink>
      <w:r>
        <w:t xml:space="preserve">. Из выпуска можно узнать о том, какой гимн молодого государства был первым и почему Иосиф Сталин решил поменять его в 1942 году, какие известные музыканты принимали участие в конкурсе на новый гимн и о многом другом. В выпуске звучат воспоминания Геннадия Божидаева (биографа Александра Александрова) о том, как Сталин обсуждал композицию с автором музыки, отзывы жителей о гимне и другие фонодокументы из фондов Главархива.</w:t>
      </w:r>
    </w:p>
    <w:p>
      <w:pPr>
        <w:pStyle w:val="BodyText"/>
      </w:pPr>
      <w:r>
        <w:t xml:space="preserve">За год Главархив Москвы выпустил более 50 эпизодов подкаста «Голоса победы». В его основу легли несколько сотен аудиозаписей, среди которых воспоминания участников и очевидцев Великой Отечественной войны, радиоэфиры, выступления известных деятелей культуры и искусства. Подкаст полезен не только студентам и профессионалам-историкам, но и просто всем, кто хочет расширить кругозор. Каждый эпизод подкаста затрагивает разные темы: боевые действия, культуру, медицину, военные профессии, образование, жизнь в тылу, продовольствие и многие другие.</w:t>
      </w:r>
    </w:p>
    <w:p>
      <w:pPr>
        <w:pStyle w:val="BodyText"/>
      </w:pPr>
      <w:r>
        <w:drawing>
          <wp:inline>
            <wp:extent cx="5334000" cy="3594199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e5/d2lq75p4oovtka4z6aw5c45c8hj8lr3p/6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4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Каток в Центральном парке культуры и отдыха им. М. Горького. Фото Б. Вдовенко. Москва, 5 января 1941 г. Главархив Москвы</w:t>
      </w:r>
      <w:r>
        <w:br/>
      </w:r>
    </w:p>
    <w:p>
      <w:pPr>
        <w:pStyle w:val="BodyText"/>
      </w:pPr>
      <w:r>
        <w:drawing>
          <wp:inline>
            <wp:extent cx="5334000" cy="7020586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e0/0pq0lp2k33yh13b2w2sw4w8awpcw446h/7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20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Пригласительный билет от учащихся одной из московских школ для генерал-майора А.П. Кисленко на Новогоднюю ёлку 1 января 1947 г. 1946 г. Главархив Москвы</w:t>
      </w:r>
      <w:r>
        <w:br/>
      </w:r>
    </w:p>
    <w:p>
      <w:pPr>
        <w:pStyle w:val="BodyText"/>
      </w:pPr>
      <w:r>
        <w:drawing>
          <wp:inline>
            <wp:extent cx="5334000" cy="8164448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6d/8a3zq2boqrn0v151rf7d0vvr8nkw5wrb/8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64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Праздник Новогодней ёлки в Измайловском парке культуры и отдыха им. Сталина.Фото В. Егорова. Москва, 1948 г.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http://mosarchive.mos.ru/presscenter/news/detail/12067655.html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ГБУ "Мосархив"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2" Target="media/rId42.jpg" /><Relationship Type="http://schemas.openxmlformats.org/officeDocument/2006/relationships/image" Id="rId39" Target="media/rId3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6" Target="media/rId36.jpg" /><Relationship Type="http://schemas.openxmlformats.org/officeDocument/2006/relationships/hyperlink" Id="rId46" Target="http://mosarchive.mos.ru" TargetMode="External" /><Relationship Type="http://schemas.openxmlformats.org/officeDocument/2006/relationships/hyperlink" Id="rId45" Target="http://mosarchive.mos.ru/presscenter/news/detail/12067655.html" TargetMode="External" /><Relationship Type="http://schemas.openxmlformats.org/officeDocument/2006/relationships/hyperlink" Id="rId35" Target="https://music.yandex.ru/album/21259343/track/110188817" TargetMode="External" /><Relationship Type="http://schemas.openxmlformats.org/officeDocument/2006/relationships/hyperlink" Id="rId21" Target="https://music.yandex.ru/album/21259343/track/110332568" TargetMode="External" /><Relationship Type="http://schemas.openxmlformats.org/officeDocument/2006/relationships/hyperlink" Id="rId22" Target="https://music.yandex.ru/album/21259343/track/110460714" TargetMode="External" /><Relationship Type="http://schemas.openxmlformats.org/officeDocument/2006/relationships/hyperlink" Id="rId20" Target="https://music.yandex.ru/album/21259343?dir=desc&amp;activeTab=abo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mosarchive.mos.ru" TargetMode="External" /><Relationship Type="http://schemas.openxmlformats.org/officeDocument/2006/relationships/hyperlink" Id="rId45" Target="http://mosarchive.mos.ru/presscenter/news/detail/12067655.html" TargetMode="External" /><Relationship Type="http://schemas.openxmlformats.org/officeDocument/2006/relationships/hyperlink" Id="rId35" Target="https://music.yandex.ru/album/21259343/track/110188817" TargetMode="External" /><Relationship Type="http://schemas.openxmlformats.org/officeDocument/2006/relationships/hyperlink" Id="rId21" Target="https://music.yandex.ru/album/21259343/track/110332568" TargetMode="External" /><Relationship Type="http://schemas.openxmlformats.org/officeDocument/2006/relationships/hyperlink" Id="rId22" Target="https://music.yandex.ru/album/21259343/track/110460714" TargetMode="External" /><Relationship Type="http://schemas.openxmlformats.org/officeDocument/2006/relationships/hyperlink" Id="rId20" Target="https://music.yandex.ru/album/21259343?dir=desc&amp;activeTab=abo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2025-05-15T19:46:59Z</dcterms:created>
  <dcterms:modified xsi:type="dcterms:W3CDTF">2025-05-15T19:46:59Z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