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3016fb0ced47151268fbcd24c433cef974efc"/>
    <w:p>
      <w:pPr>
        <w:pStyle w:val="Heading3"/>
      </w:pPr>
      <w:r>
        <w:t xml:space="preserve">Архитектура русского Севера и южные пейзажи: Главархив – о художнике Владимире Владимирове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В. Владимиров. Автопортрет. Главархив Москвы</w:t>
      </w:r>
    </w:p>
    <w:p>
      <w:pPr>
        <w:pStyle w:val="BodyText"/>
      </w:pPr>
      <w:r>
        <w:t xml:space="preserve">В Главархиве хранится личный фонд художника Владимира Владимирова, чьи работы представлены в ведущих российских музеях, а также в составе частных коллекций в разных странах.</w:t>
      </w:r>
    </w:p>
    <w:p>
      <w:pPr>
        <w:pStyle w:val="BodyText"/>
      </w:pPr>
      <w:r>
        <w:t xml:space="preserve">11 января отмечают Всемирный день зарисовок. На профессиональном языке художников зарисовка – это графическое изображение, выполненное с натуры в короткий срок и детально прорисованное. Если художнику необходимо проиллюстрировать газетный репортаж, путевой дневник или подготовиться к написанию портрета, то для этого подойдет данная техника. Зарисовка не является полноценным рисунком, но с ее помощью можно, например, проработать ракурсы лица или рук модели для создания портрета в дальнейшем.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В. Владимиров. Портретные зарисовки пассажиров московского метро. 1958 г. Главархив Москвы</w:t>
      </w:r>
    </w:p>
    <w:p>
      <w:pPr>
        <w:pStyle w:val="BodyText"/>
      </w:pPr>
      <w:r>
        <w:t xml:space="preserve">В Главархиве хранится личный фонд художника Владимира Владимирова, который активно работал в данной технике. Среди материалов представлена серия тематических зарисовок «Пассажиры московского метро», выполненная им в 1957-1966 годах.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В. Владимиров. Портретные зарисовки пассажиров московского метро. 1959 г. Главархив Москвы</w:t>
      </w:r>
    </w:p>
    <w:p>
      <w:pPr>
        <w:pStyle w:val="BodyText"/>
      </w:pPr>
      <w:r>
        <w:t xml:space="preserve">После окончания Строгановского училища по классу скульптуры в 1907 году Владимиров решил продолжить обучение и окончил архитектурное отделение Института гражданских инженеров в Санкт-Петербурге в 1917 году. После чего Владимиров вернулся в Москву и устроился на работу архитектором в Управление Московско-Казанской железной дороги. За пять лет службы он успел спроектировать здание конторы службы тяги станции Москва-Сортировочная, дом кондукторских бригад в Голутвине, депо в Муроме и другие объекты.</w:t>
      </w:r>
    </w:p>
    <w:p>
      <w:pPr>
        <w:pStyle w:val="BodyText"/>
      </w:pPr>
      <w:r>
        <w:t xml:space="preserve">В конце 1920-х годов Владимир Владимиров занимался проектированием и строительством промышленных зданий. Работал над проектами заводов «Фрезер», «Станколит», «Калибр » и другими.</w:t>
      </w:r>
    </w:p>
    <w:p>
      <w:pPr>
        <w:pStyle w:val="BodyText"/>
      </w:pPr>
      <w:r>
        <w:t xml:space="preserve">С 1932 года художник являлся членом Московского союза художников (МОСХ) и принимал активное участие в выставках живописи и графики. Более 30 лет преподавал основы графики в разных художественных вузах. Владимир Владимиров любил путешествовать и занимался древнерусским зодчеством. Итогом одной из поездок по русскому Северу стал подготовленный им альбом зарисовок «Старые архитектурные проекты планов фасадов и профилей церквей, домов, хозяйственных строений, заборов, ворот и решеток в стиле ампир Александровского времени, собранные из старинных изданий 1809, 1812 и 1824 г. и изданные В.М. Владимировым». Этот альбом хранится в Главархиве, как и серия пейзажных работ, посвященная видам Крыма.</w:t>
      </w:r>
    </w:p>
    <w:p>
      <w:pPr>
        <w:pStyle w:val="BodyText"/>
      </w:pPr>
      <w:r>
        <w:t xml:space="preserve">Об этих и других работах Владимира Владимирова, которые представлены в его личном фонде, читайте подробнее в другой статье</w:t>
      </w:r>
      <w:r>
        <w:t xml:space="preserve"> </w:t>
      </w:r>
      <w:hyperlink r:id="rId20">
        <w:r>
          <w:rPr>
            <w:rStyle w:val="Hyperlink"/>
          </w:rPr>
          <w:t xml:space="preserve">Главархива</w:t>
        </w:r>
      </w:hyperlink>
      <w:r>
        <w:t xml:space="preserve">. Графические и живописные работы художника можно также посмотреть в Третьяковской галерее, Музее архитектуры имени Щусева, в Музее истории Москвы. Часть работ Владимирова находится в составе частных коллекций по всему миру.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В. Владимиров. Портретные зарисовки пассажиров московского метро. 1961 г. Главархив Москвы</w:t>
      </w:r>
    </w:p>
    <w:p>
      <w:pPr>
        <w:pStyle w:val="BodyText"/>
      </w:pPr>
      <w:r>
        <w:t xml:space="preserve">Все те, кто давно хотел попрактиковаться в рисовании или не решался начать писать большую картину – День зарисовок отличный повод для подобных начинаний, а один из плюсов этой техники заключается в том, что зарисовки можно делать простыми карандашами, маркерами, шариковыми ручками и даже тушью.</w:t>
      </w:r>
    </w:p>
    <w:p>
      <w:pPr>
        <w:pStyle w:val="BodyText"/>
      </w:pPr>
      <w:r>
        <w:t xml:space="preserve">С зарисовками из альбома Владимира Владимирова «Пассажиры московского метро» можно познакомиться в Главархиве Москвы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http://mosarchive.mos.ru/presscenter/news/detail/12100571.html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00571.html" TargetMode="External" /><Relationship Type="http://schemas.openxmlformats.org/officeDocument/2006/relationships/hyperlink" Id="rId20" Target="https://www.mos.ru/news/item/7718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00571.html" TargetMode="External" /><Relationship Type="http://schemas.openxmlformats.org/officeDocument/2006/relationships/hyperlink" Id="rId20" Target="https://www.mos.ru/news/item/7718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2024-01-12T08:31:26Z</dcterms:created>
  <dcterms:modified xsi:type="dcterms:W3CDTF">2024-01-12T08:31:26Z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