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39b516a1f19775f51b77c536f9a3040ffc1eb7"/>
    <w:p>
      <w:pPr>
        <w:pStyle w:val="Heading3"/>
      </w:pPr>
      <w:r>
        <w:t xml:space="preserve">Крысонепроницаемость: Главархив – о том, как в 1946 году боролись с туляремией</w:t>
      </w:r>
    </w:p>
    <w:p>
      <w:pPr>
        <w:pStyle w:val="FirstParagraph"/>
      </w:pPr>
      <w:r>
        <w:t xml:space="preserve">01.03.2024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Профессор Н.И. Латышев и научный сотрудник А.И. Крюкова делают прививку суслику. Автор – Б.В. Игнатович. Москва. 1944 г. Главархив Москвы</w:t>
      </w:r>
    </w:p>
    <w:p>
      <w:pPr>
        <w:pStyle w:val="BodyText"/>
      </w:pPr>
      <w:r>
        <w:t xml:space="preserve">Члены Моссовета провели целую кампанию по защите москвичей от крыс и опасной болезни, которую животные переносят. За три месяца заболели 160 москвичей, а уже через месяц медики и санитарные службы справились со вспышкой болезни.</w:t>
      </w:r>
    </w:p>
    <w:p>
      <w:pPr>
        <w:pStyle w:val="BodyText"/>
      </w:pPr>
      <w:r>
        <w:t xml:space="preserve">В Главархиве Москвы хранится большое количество документов о том, как члены Моссовета решали экономические вопросы и занимались проблемами сельского хозяйства после Великой Отечественной войны. В 1946 году чиновники столкнулись с непредсказуемой проблемой: в Москве участились случаи заражения туляремией – опасным для человека заболеванием, которое передается через зараженную пищу и воду, а основными переносчиками инфекции являются крысы и мыши.</w:t>
      </w:r>
    </w:p>
    <w:p>
      <w:pPr>
        <w:pStyle w:val="BodyText"/>
      </w:pPr>
      <w:r>
        <w:t xml:space="preserve">Так, в январе 1946 года сотрудники Мосгорздрав отдела стали фиксировать увеличение количества случаев туляремии в Москве. В ноябре 1945 года было зарегистрировано 17 заболевших, а в декабре – уже 103 человека. В январе 1946 года количество больных увеличилось еще на 40 человек.</w:t>
      </w:r>
    </w:p>
    <w:p>
      <w:pPr>
        <w:pStyle w:val="BodyText"/>
      </w:pPr>
      <w:r>
        <w:t xml:space="preserve">Медики вскоре выявили причину – в столицу прибыло большое количество рабочих, а во многих регионах России уже свирепствовала туляремия, так как грызунов в колхозах во время Великой Отечественной войны травить было нечем, а люди продолжали есть зараженные продукты, например, крупы и муку, которая хранилась в сельских амбарах, куда имели доступ и мыши. Так как продукты в московские магазины часто поставляли из регионов – Рязани, Воронежа, Тамбова, то была велика вероятность, что и москвичи заразились этой болезнью, так как на столичных складах, где хранились продукты, никто не следил за выполнением санитарных норм.</w:t>
      </w:r>
    </w:p>
    <w:p>
      <w:pPr>
        <w:pStyle w:val="BodyText"/>
      </w:pPr>
      <w:r>
        <w:t xml:space="preserve">Члены Моссовета быстро поняли, что в Москве может вспыхнуть эпидемия туляремии. После сообщения медиков о двукратном росте местной заболеваемости туляремией (с трех до шести случаев), начали действовать быстро. Например, во второй половине февраля выпустили решение №5/12 «О противоэпидемических мероприятиях по борьбе с туляремией», которое хранится в Главархиве.</w:t>
      </w:r>
    </w:p>
    <w:p>
      <w:pPr>
        <w:pStyle w:val="BodyText"/>
      </w:pPr>
      <w:r>
        <w:t xml:space="preserve">Программа срочных мер состояла из нескольких пунктов. Так, все медицинские работники должны были пройти специальную подготовку по диагностике и лечению нового заболевания. Для проведения практических семинаров в медучреждения города пригласили узкопрофильных специалистов по инфекционным заболеваниям из Академии медицинских наук СССР. Все санитарно-эпидемиологические лаборатории города должны были получить партию необходимых препаратов для проведения клинических исследований. Все мероприятия необходимо было провести до конца текущего месяца.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Прививка питомцев звероводческого совхоза «Тимоховский». Автор – Л.Е. Бергольцев. Московская обл. 1977 г. Главархив Москвы</w:t>
      </w:r>
    </w:p>
    <w:p>
      <w:pPr>
        <w:pStyle w:val="BodyText"/>
      </w:pPr>
      <w:r>
        <w:t xml:space="preserve">Прежде всего необходимо было срочно бороться с переносчиками заразы – мышами. Поэтому санэпидслужбы города и хозяйственные службы получили распоряжения провести инструктажи среди работников домоуправлений и складских помещений о том, как бороться с грызунами. На специальных краткосрочных курсах всех научили пользоваться мышеловками и капканами для ловли мышей, а также выдали партию химических веществ для проведения санитарной обработки помещений. В марте 1946 года все столичные заводы, где производили хозяйственное оборудование, получили распоряжение изготовить дополнительную партию мышеловок.</w:t>
      </w:r>
    </w:p>
    <w:p>
      <w:pPr>
        <w:pStyle w:val="BodyText"/>
      </w:pPr>
      <w:r>
        <w:t xml:space="preserve">Руководителей всех городских учреждений обязали обеспечить на всех базах, складах, торговых, коммунальных и промышленных предприятиях, а также в жилых строениях проведение ремонтных работ по заделыванию крысиных нор, щелей в стенах зданий. Также было решено провести полную санобработку всех мусоропроводов и контейнеров с мусором, которые находились во дворах домов. Сотрудникам Горплана поручили изыскать и до конца первого квартала 1946 года передать ответственным за санитарные мероприятия людям дополнительные пять тонн цемента и 250 килограммов мелких гвоздей для заделывания всех щелей в стенах жилых домов.</w:t>
      </w:r>
    </w:p>
    <w:p>
      <w:pPr>
        <w:pStyle w:val="BodyText"/>
      </w:pPr>
      <w:r>
        <w:t xml:space="preserve">Принятые чиновниками Моссовета меры сегодня могут показаться несколько абсурдными, но они оказались эффективными и имели положительный результат: количество случаев заражения туляремией резко снизилось.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Проведение прививки против гриппа одному из студентов Московского института инженеров землеустройства в актовом зале института. Автор – С. Цветков. Москва. 12.12.1982 г. Главархив Москвы</w:t>
      </w:r>
    </w:p>
    <w:p>
      <w:pPr>
        <w:pStyle w:val="BodyText"/>
      </w:pPr>
      <w:r>
        <w:t xml:space="preserve">С документами Моссовета по борьбе с туляремией можно познакомиться в Главархиве по адресу: Профсоюзная улица, дом 80.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http://mosarchive.mos.ru/presscenter/news/detail/12199101.html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1991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1991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2024-08-31T21:42:20Z</dcterms:created>
  <dcterms:modified xsi:type="dcterms:W3CDTF">2024-08-31T21:42:20Z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