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771e44e62f291b2d6464de2d63199ea32c77d7"/>
    <w:p>
      <w:pPr>
        <w:pStyle w:val="Heading3"/>
      </w:pPr>
      <w:r>
        <w:t xml:space="preserve">В Главархив Москвы поступили новые фото ВДНХ</w:t>
      </w:r>
    </w:p>
    <w:p>
      <w:pPr>
        <w:pStyle w:val="FirstParagraph"/>
      </w:pPr>
      <w:r>
        <w:t xml:space="preserve">05.03.2024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Павильон «Машиностроение» и пруд на площади Механизации ВДНХ СССР. Автор – Н.В. Кушневский. Москва. Дата съёмки – [конец 1950-х] гг. Главархив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Главархив поступили новые фотографии, связанные с историей ВДНХ в 1950–1960-е годы. Их скоро можно будет посмотреть в виртуальном музее «Москва — с заботой об истории».</w:t>
      </w:r>
    </w:p>
    <w:p>
      <w:pPr>
        <w:pStyle w:val="BodyText"/>
      </w:pPr>
      <w:r>
        <w:t xml:space="preserve">В рамках акции «Москва – с заботой об истории» в Главархив Москвы поступили новые фото ВДНХ. Их передала жительница города Елена Лыткина. Новые кадры сделал фотограф-любитель Николай Кушневский в середине прошлого века. На всех черно-белых фотографиях запечатлены павильоны, фонтан «Золотой колос» и розарий на ВДНХ. Также в этой подборке можно увидеть кадр, снятый в Московском планетарии.</w:t>
      </w:r>
    </w:p>
    <w:p>
      <w:pPr>
        <w:pStyle w:val="BodyText"/>
      </w:pPr>
      <w:r>
        <w:t xml:space="preserve">Всего Елена Лыткина передала на вечное хранение 45 кадров. После того как экспертная комиссия Главархива проведет анализ исторической ценности представленных снимков, некоторые из них войдут в фонд Главархива, и их можно будет посмотреть в виртуальном музее «Москва — с заботой об истории», в разделе «Московская фотолетопись».</w:t>
      </w:r>
    </w:p>
    <w:p>
      <w:pPr>
        <w:pStyle w:val="BodyText"/>
      </w:pPr>
      <w:r>
        <w:t xml:space="preserve">Еще больше исторических фотографий, снятых во время строительства павильонов ВДНХ или в моменты проведения там выставок, можно увидеть в книге Главархива «</w:t>
      </w:r>
      <w:hyperlink r:id="rId20">
        <w:r>
          <w:rPr>
            <w:rStyle w:val="Hyperlink"/>
          </w:rPr>
          <w:t xml:space="preserve">От ВСВХ к ВДНХ</w:t>
        </w:r>
      </w:hyperlink>
      <w:r>
        <w:t xml:space="preserve">». В издании собраны фотографии из фондов с конца 1930-х годов и до наших дней. Кроме того, в Главархиве хранится серия открыток, выпущенных издательством «Изогиз» в разные годы ХХ века и посвященных ВДНХ. Часть из них была опубликована в социальных сетях Главархива.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Павильон «Цветоводство» и цветник перед ним на ВДНХ СССР. Автор – Н.В. Кушневский. Москва. Дата съёмки – [конец 1950-х] гг. Главархив Москвы.</w:t>
      </w:r>
    </w:p>
    <w:p>
      <w:pPr>
        <w:pStyle w:val="BodyText"/>
      </w:pPr>
      <w:r>
        <w:t xml:space="preserve">Второй этап акции «Москва – с заботой об истории», который получил название «Московская фотолетопись», продолжается, поэтому все желающие смогут передать фото из семейных архивов на вечное хранение в Главархив. Для того чтобы стать участниками акции, а потом увидеть свои материалы в публикациях Главархива, нужно принести снимки в любой из центров госуслуг «Мои Документы». С собой необходимо иметь паспорт, а также материалы, которые собираетесь передать на хранение.</w:t>
      </w:r>
    </w:p>
    <w:p>
      <w:pPr>
        <w:pStyle w:val="BodyText"/>
      </w:pPr>
      <w:r>
        <w:t xml:space="preserve">За три года существования проекта москвичи передали более 4,5 тысяч кадров на пленках, где запечатлены моменты летнего отдыха в городе и на морских курортах, строительство дач, прогулки с детьми и другие события. Подробнее об этом можно узнать из более ранней статьи</w:t>
      </w:r>
      <w:r>
        <w:t xml:space="preserve"> </w:t>
      </w:r>
      <w:hyperlink r:id="rId21">
        <w:r>
          <w:rPr>
            <w:rStyle w:val="Hyperlink"/>
          </w:rPr>
          <w:t xml:space="preserve">Главархива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Фонтан «Золотой колос» на Каменском пруду на ВДНХ СССР, справа – павильон «Машиностроение». Автор – Н.В. Кушневский. Москва. Дата съёмки – [конец 1950-х] гг. Главархив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http://mosarchive.mos.ru/presscenter/news/detail/12210317.html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210317.html" TargetMode="External" /><Relationship Type="http://schemas.openxmlformats.org/officeDocument/2006/relationships/hyperlink" Id="rId20" Target="https://vov.mos.ru/newhistory/media-library/library/0000001-%D0%BE%D1%82-%D0%B2%D1%81%D1%85%D0%B2-%D0%BA-%D0%B2%D0%B4%D0%BD%D1%85" TargetMode="External" /><Relationship Type="http://schemas.openxmlformats.org/officeDocument/2006/relationships/hyperlink" Id="rId21" Target="https://www.mos.ru/news/item/12825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210317.html" TargetMode="External" /><Relationship Type="http://schemas.openxmlformats.org/officeDocument/2006/relationships/hyperlink" Id="rId20" Target="https://vov.mos.ru/newhistory/media-library/library/0000001-%D0%BE%D1%82-%D0%B2%D1%81%D1%85%D0%B2-%D0%BA-%D0%B2%D0%B4%D0%BD%D1%85" TargetMode="External" /><Relationship Type="http://schemas.openxmlformats.org/officeDocument/2006/relationships/hyperlink" Id="rId21" Target="https://www.mos.ru/news/item/12825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2025-04-08T02:06:54Z</dcterms:created>
  <dcterms:modified xsi:type="dcterms:W3CDTF">2025-04-08T02:06:54Z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