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e9bf9fbaecc710e00e9d058a6b0614928f6be"/>
    <w:p>
      <w:pPr>
        <w:pStyle w:val="Heading3"/>
      </w:pPr>
      <w:r>
        <w:t xml:space="preserve">Музей под землей: Главархив – об украшении и охране памятников в метро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Наземный вестибюль станции «Краснопресненская» Московского метрополитена; перед входом - скульптура "Рабочий-дружинник". Автор – Н. Грановский. Москва. 15.04.1955 г. Главархив.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метро можно увидеть мозаики из смальты и флорентийского стекла, бюсты известных людей и барельефы.</w:t>
      </w:r>
    </w:p>
    <w:p>
      <w:pPr>
        <w:pStyle w:val="BodyText"/>
      </w:pPr>
      <w:r>
        <w:t xml:space="preserve">Московское метро не только одно из самых функциональных в мире, но является и настоящим памятником декоративного искусства под землей. Дизайн интерьеров залов и вестибюлей разрабатывали ведущие архитекторы, скульпторы и художники-декораторы. Мозаичные панно, мраморные колонны, бюсты, выполненные в стилях ар-деко, конструктивизма и сталинского ампира, можно посмотреть в московском метро, а документы Моссовета о сохранении культурных памятников в метро в 1950-х годах прошлого века представлены в Главархиве.</w:t>
      </w:r>
    </w:p>
    <w:p>
      <w:pPr>
        <w:pStyle w:val="BodyText"/>
      </w:pPr>
      <w:r>
        <w:t xml:space="preserve">Например, станция «Маяковская» Замоскворецкой линии метро украшена мозаичными панно художника Александра Дейнеки. Эта станция была спроектирована архитектором Алексеем Душкиным и сегодня остается выдающимся образцом подземной урбанистики в мире. Также Алексей Душкин работал над проектами центральных станций: «Кропоткинской», «Площади Революции», «Новослободской».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Один из керамических медальонов в оформлении перронного зала станции «Ботанический сад» Московского метрополитена. Автор – Н. Грановский, Л. Великжанин. Москва. 26.01.1952 г. Главархив.</w:t>
      </w:r>
    </w:p>
    <w:p>
      <w:pPr>
        <w:pStyle w:val="BodyText"/>
      </w:pPr>
      <w:r>
        <w:t xml:space="preserve">Естественно, что памятник архитектуры и декоративного искусства нуждался в охране и реставрационных работах, так как метро постоянно и активно пользовались горожане. Поэтому 20 ноября 1958 года Совет Министров РСФСР выпустил специальное постановление с утвержденным списком культурных объектов в Москве, которые находились под охраной государственных ведомств. Уже 27 февраля 1959 года Моссовет на основе этого списка принял решение «О состоянии и мерах по улучшению дела охраны и реставрации памятников культуры в городе Москве». Данные документы представлены в фонде Главархива.</w:t>
      </w:r>
    </w:p>
    <w:p>
      <w:pPr>
        <w:pStyle w:val="BodyText"/>
      </w:pPr>
      <w:r>
        <w:t xml:space="preserve">Кроме того, к последнему документу Моссовета прилагался список памятников, имеющих общесоюзное значение, в этот перечень чиновники включили и московский метрополитен. Была разработана специальная детальная инструкция по работе со всеми памятниками в метро, где говорилось о том, что объекты должны содержаться в условиях, обеспечивающих их полную сохранность, а их реставрацию и ремонт должны осуществлять только специалисты-реставраторы, работающие в научных мастерских при министерстве культуры СССР, или приглашенные специалисты, имеющие разрешение Архитектурно-планировочного управления города Москвы.</w:t>
      </w:r>
    </w:p>
    <w:p>
      <w:pPr>
        <w:pStyle w:val="BodyText"/>
      </w:pPr>
      <w:r>
        <w:t xml:space="preserve">24 марта 1959 года начальник Московского метрополитена Александр Ежов утвердил приказ об обеспечении охраны и содержании на должном уровне памятников искусства, находящихся на станциях столичного метро. В основном к ним относились скульптурные произведения и мозаичные панно советских художников. Среди них – гипсовые портреты всемирно известных ученых-изобретателей: Михаила Ломоносова, Павла Яблочкова, Александра Попова, Майкла Фарадея и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Скульптурное оформление арочных проемов перронного зала станции «Площадь революции» Московского метрополитена. Автор – Л. Великжанин, В. Савостьянов. Москва. 08.12.1945 г. Главархив. На сводах вестибюля станции «Электрозаводская» (скульптор Георгий Мотовилов) можно увидеть бронзовые фигуры рабочих, колхозников и воинов Красной Армии. В зале станции «Комсомольская» на кольцевой линии представлено панно из флорентийской мозаики «Орден Победы», выполненное художником Павлом Кориным.</w:t>
      </w:r>
    </w:p>
    <w:p>
      <w:pPr>
        <w:pStyle w:val="BodyText"/>
      </w:pPr>
      <w:r>
        <w:t xml:space="preserve">Сегодня, спустя десятилетия, москвичи и гости столицы имеют возможность посмотреть эти исторические художественные работы, рассказывающие о прошедшей эпохе. Обо всех памятниках московского метро по-прежнему заботятся городские власти.</w:t>
      </w:r>
    </w:p>
    <w:p>
      <w:pPr>
        <w:pStyle w:val="BodyText"/>
      </w:pPr>
      <w:r>
        <w:t xml:space="preserve">С решениями Моссовета по охране памятников в московском метро можно познакомиться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http://mosarchive.mos.ru/presscenter/news/detail/12239780.html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39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239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2025-07-03T22:22:15Z</dcterms:created>
  <dcterms:modified xsi:type="dcterms:W3CDTF">2025-07-03T22:22:15Z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