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95fd44e6167562d2dbc763c402d9f8477264b07"/>
    <w:p>
      <w:pPr>
        <w:pStyle w:val="Heading3"/>
      </w:pPr>
      <w:r>
        <w:t xml:space="preserve">«Пример героя зовет на подвиг»: Главархив — о материалах, посвященных ветеранам войны</w:t>
      </w:r>
    </w:p>
    <w:p>
      <w:pPr>
        <w:pStyle w:val="FirstParagraph"/>
      </w:pPr>
      <w:r>
        <w:t xml:space="preserve">01.07.2024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командном пункте. Южный фронт. Автор Б. Ярославцев. 1941 г. Главархив Москвы</w:t>
      </w:r>
    </w:p>
    <w:p>
      <w:pPr>
        <w:pStyle w:val="BodyText"/>
      </w:pPr>
      <w:r>
        <w:t xml:space="preserve">В виртуальном музее «Москва – с заботой об истории» собраны видеоролики, фотографии и документы времен Великой Отечественной войны.</w:t>
      </w:r>
    </w:p>
    <w:p>
      <w:pPr>
        <w:pStyle w:val="BodyText"/>
      </w:pPr>
      <w:r>
        <w:t xml:space="preserve">1 июля отмечается День ветеранов боевых действий. Несмотря на отсутствие официального статуса, праздник отмечается в ряде регионов. Ведь это день всех, кто воевал за Россию, дань памяти защитников Родины. Специально к этой дате Главархив Москвы подготовил навигатор по материалам о подвигах героев Великой Отечественной войны, доступным в виртуальном музее «Москва – с заботой об истории» в разделе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«Зал 1941–1945 гг.»</w:t>
        </w:r>
      </w:hyperlink>
      <w:r>
        <w:t xml:space="preserve">.</w:t>
      </w:r>
    </w:p>
    <w:p>
      <w:pPr>
        <w:pStyle w:val="BodyText"/>
      </w:pPr>
      <w:r>
        <w:t xml:space="preserve">На сайте широко представлена кинохроника военных лет. Здесь по месяцам можно проследить все важные события 1941–1945 годов: от первого применения минометов залпового огня «Катюша» до прибытия из Берлина эшелонов с демобилизованными солдатами Красной Армии. Увидеть своими глазами подвиги героев войны и героев тыла можно в разделе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«Видеохроника»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«Все на защиту Москвы!» Автор С.Н. Струнников. Ноябрь 1941 г. Главархив Москвы</w:t>
      </w:r>
    </w:p>
    <w:p>
      <w:pPr>
        <w:pStyle w:val="BodyText"/>
      </w:pPr>
      <w:r>
        <w:t xml:space="preserve">Во вкладке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«Документалистика»</w:t>
        </w:r>
      </w:hyperlink>
      <w:r>
        <w:t xml:space="preserve"> </w:t>
      </w:r>
      <w:r>
        <w:t xml:space="preserve">собраны видеоролики с анимированными картами важнейших битв Великой Отечественной войны. В них также рассказывается о военачальниках, составах войск, соотношениях военной техники и потерях сторон. Отдельно стоит обратить внимание на сюжет о москвичах – Героях Советского Союза. Всего за 1941-1948 годы этого звания были удостоены 514 жителей столицы и 375 жителей Московской области.</w:t>
      </w:r>
    </w:p>
    <w:p>
      <w:pPr>
        <w:pStyle w:val="BodyText"/>
      </w:pPr>
      <w:r>
        <w:t xml:space="preserve">В разделе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«Фотолетопись Москвы»</w:t>
        </w:r>
      </w:hyperlink>
      <w:r>
        <w:t xml:space="preserve"> </w:t>
      </w:r>
      <w:r>
        <w:t xml:space="preserve">представлены альбомы с фотографиями из фондов Главархива. Здесь можно найти и снимки солдатских будней, и кадры помощи фронту горожан, оставшихся в тылу. Особняком стоит альбом «Фотокоры Великой Отечественной», показывающий ежедневные подвиги корреспондентов – героев, благодаря которым сохранились воспоминания о тех страшных днях.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Колонный зал Дома Союзов. Почётный гость I Московского городского слёта пионеров сын полка Лёша Рябов, награждённый медалью «За Отвагу», с Героем Советского Союза капитаном А.А. Дивочкиным. Автор С.И. Васин. 25 октября 1942 г. Главархив Москвы</w:t>
      </w:r>
    </w:p>
    <w:p>
      <w:pPr>
        <w:pStyle w:val="BodyText"/>
      </w:pPr>
      <w:r>
        <w:t xml:space="preserve">Раздел</w:t>
      </w:r>
      <w:r>
        <w:t xml:space="preserve"> </w:t>
      </w:r>
      <w:hyperlink r:id="rId24">
        <w:r>
          <w:rPr>
            <w:rStyle w:val="Hyperlink"/>
            <w:u w:val="single"/>
          </w:rPr>
          <w:t xml:space="preserve">«Выставки»</w:t>
        </w:r>
      </w:hyperlink>
      <w:r>
        <w:t xml:space="preserve"> </w:t>
      </w:r>
      <w:r>
        <w:t xml:space="preserve">постоянно пополняется новыми материалами. Здесь представлены тематические экспозиции о Пути Победы Красной Армии, искусстве времен Великой Отечественной войны, осаде Москвы, Курской битве. Многие выставки построены на личных историях жителей столицы и их документах, переданных в Главархив в рамках акции «Москва – с заботой об истории».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Изготовление мин на оборонном заводе. Автор Я.Н. Халип. Москва, 1942–1943 г. Главархив Москвы</w:t>
      </w:r>
    </w:p>
    <w:p>
      <w:pPr>
        <w:pStyle w:val="BodyText"/>
      </w:pPr>
      <w:r>
        <w:t xml:space="preserve">В блоке</w:t>
      </w:r>
      <w:r>
        <w:t xml:space="preserve"> </w:t>
      </w:r>
      <w:hyperlink r:id="rId25">
        <w:r>
          <w:rPr>
            <w:rStyle w:val="Hyperlink"/>
            <w:u w:val="single"/>
          </w:rPr>
          <w:t xml:space="preserve">«Библиотека»</w:t>
        </w:r>
      </w:hyperlink>
      <w:r>
        <w:t xml:space="preserve"> </w:t>
      </w:r>
      <w:r>
        <w:t xml:space="preserve">доступны для скачивания исторические издания военных и послевоенных лет, сборники сводок Советского Информбюро за 1941–1945 годы и книги, написанные на основе документов и фотографий из фондов Главархива Москвы. Издания не только станут подспорьем исследователям в их исторических изысканиях, но и будут интересны широкому кругу читателей.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Письмо домой с фронта. Между боями в 1-м дивизионе 46-го гвардейского стрелкового полка 20-й гвардейской стрелковой дивизии. Автор Б. Вдовенко. Калининский фронт, июль 1942 г. Главархив Москвы</w:t>
      </w:r>
    </w:p>
    <w:p>
      <w:pPr>
        <w:pStyle w:val="BodyText"/>
      </w:pPr>
      <w:r>
        <w:t xml:space="preserve">Особого внимания заслуживает раздел</w:t>
      </w:r>
      <w:r>
        <w:t xml:space="preserve"> </w:t>
      </w:r>
      <w:hyperlink r:id="rId26">
        <w:r>
          <w:rPr>
            <w:rStyle w:val="Hyperlink"/>
            <w:u w:val="single"/>
          </w:rPr>
          <w:t xml:space="preserve">«Воспоминания»</w:t>
        </w:r>
      </w:hyperlink>
      <w:r>
        <w:t xml:space="preserve">. Наряду с видеозаписями мемуаров Героев Советского Союза Виктора Куликова и Николая Лященко, здесь собраны воспоминания обычных людей. Участники проекта «Московское долголетие» рассказывают в роликах о своем детстве в годы Великой Отечественной войны и о боевом пути своих отцов. Ведь ни один герой не должен быть забыт. На основе аудиозаписей и воспоминаний тех лет также создан подкаст «Голоса Победы». Очевидцы событий делятся в нем пережитым, а историки рассказывают о том, как советские люди приближали разгром фашистских захватчиков. Выпуск подкаста, посвященный празднованию 9 Мая, доступен в виртуальном музее</w:t>
      </w:r>
      <w:r>
        <w:t xml:space="preserve"> </w:t>
      </w:r>
      <w:hyperlink r:id="rId27">
        <w:r>
          <w:rPr>
            <w:rStyle w:val="Hyperlink"/>
            <w:u w:val="single"/>
          </w:rPr>
          <w:t xml:space="preserve">«Москва – с заботой об истории»</w:t>
        </w:r>
      </w:hyperlink>
      <w:r>
        <w:t xml:space="preserve">. Остальные записи можно послушать на большинстве популярных подкаст-платформ. В том числе на</w:t>
      </w:r>
      <w:r>
        <w:t xml:space="preserve"> </w:t>
      </w:r>
      <w:hyperlink r:id="rId28">
        <w:r>
          <w:rPr>
            <w:rStyle w:val="Hyperlink"/>
            <w:u w:val="single"/>
          </w:rPr>
          <w:t xml:space="preserve">«Яндекс.Музыка»</w:t>
        </w:r>
      </w:hyperlink>
      <w:r>
        <w:t xml:space="preserve"> </w:t>
      </w:r>
      <w:r>
        <w:t xml:space="preserve">и</w:t>
      </w:r>
      <w:r>
        <w:t xml:space="preserve"> </w:t>
      </w:r>
      <w:hyperlink r:id="rId29">
        <w:r>
          <w:rPr>
            <w:rStyle w:val="Hyperlink"/>
            <w:u w:val="single"/>
          </w:rPr>
          <w:t xml:space="preserve">Mave</w:t>
        </w:r>
      </w:hyperlink>
      <w:r>
        <w:t xml:space="preserve">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http://mosarchive.mos.ru/presscenter/news/detail/12455351.html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ГБУ "Мосархив"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://mosarchive.mos.ru" TargetMode="External" /><Relationship Type="http://schemas.openxmlformats.org/officeDocument/2006/relationships/hyperlink" Id="rId30" Target="http://mosarchive.mos.ru/presscenter/news/detail/12455351.html" TargetMode="External" /><Relationship Type="http://schemas.openxmlformats.org/officeDocument/2006/relationships/hyperlink" Id="rId29" Target="https://glavarchiv.mave.digital" TargetMode="External" /><Relationship Type="http://schemas.openxmlformats.org/officeDocument/2006/relationships/hyperlink" Id="rId28" Target="https://music.yandex.ru/album/21259343?dir=desc&amp;activeTab=about" TargetMode="External" /><Relationship Type="http://schemas.openxmlformats.org/officeDocument/2006/relationships/hyperlink" Id="rId20" Target="https://vov.mos.ru/home/exhibits" TargetMode="External" /><Relationship Type="http://schemas.openxmlformats.org/officeDocument/2006/relationships/hyperlink" Id="rId23" Target="https://vov.mos.ru/media-library/albums" TargetMode="External" /><Relationship Type="http://schemas.openxmlformats.org/officeDocument/2006/relationships/hyperlink" Id="rId22" Target="https://vov.mos.ru/media-library/documentaries" TargetMode="External" /><Relationship Type="http://schemas.openxmlformats.org/officeDocument/2006/relationships/hyperlink" Id="rId24" Target="https://vov.mos.ru/media-library/exhibitions" TargetMode="External" /><Relationship Type="http://schemas.openxmlformats.org/officeDocument/2006/relationships/hyperlink" Id="rId25" Target="https://vov.mos.ru/media-library/library" TargetMode="External" /><Relationship Type="http://schemas.openxmlformats.org/officeDocument/2006/relationships/hyperlink" Id="rId26" Target="https://vov.mos.ru/media-library/memories" TargetMode="External" /><Relationship Type="http://schemas.openxmlformats.org/officeDocument/2006/relationships/hyperlink" Id="rId27" Target="https://vov.mos.ru/media-library/memories/99-%D0%B4%D0%B5%D0%BD%D1%8C-%D0%BF%D0%BE%D0%B1%D0%B5%D0%B4%D1%8B-%D0%BD%D0%B0-%D1%84%D1%80%D0%BE%D0%BD%D1%82%D0%B5-%D0%B8-%D0%B2-%D1%82%D1%8B%D0%BB%D1%83" TargetMode="External" /><Relationship Type="http://schemas.openxmlformats.org/officeDocument/2006/relationships/hyperlink" Id="rId21" Target="https://vov.mos.ru/media-library/videochronicl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mosarchive.mos.ru" TargetMode="External" /><Relationship Type="http://schemas.openxmlformats.org/officeDocument/2006/relationships/hyperlink" Id="rId30" Target="http://mosarchive.mos.ru/presscenter/news/detail/12455351.html" TargetMode="External" /><Relationship Type="http://schemas.openxmlformats.org/officeDocument/2006/relationships/hyperlink" Id="rId29" Target="https://glavarchiv.mave.digital" TargetMode="External" /><Relationship Type="http://schemas.openxmlformats.org/officeDocument/2006/relationships/hyperlink" Id="rId28" Target="https://music.yandex.ru/album/21259343?dir=desc&amp;activeTab=about" TargetMode="External" /><Relationship Type="http://schemas.openxmlformats.org/officeDocument/2006/relationships/hyperlink" Id="rId20" Target="https://vov.mos.ru/home/exhibits" TargetMode="External" /><Relationship Type="http://schemas.openxmlformats.org/officeDocument/2006/relationships/hyperlink" Id="rId23" Target="https://vov.mos.ru/media-library/albums" TargetMode="External" /><Relationship Type="http://schemas.openxmlformats.org/officeDocument/2006/relationships/hyperlink" Id="rId22" Target="https://vov.mos.ru/media-library/documentaries" TargetMode="External" /><Relationship Type="http://schemas.openxmlformats.org/officeDocument/2006/relationships/hyperlink" Id="rId24" Target="https://vov.mos.ru/media-library/exhibitions" TargetMode="External" /><Relationship Type="http://schemas.openxmlformats.org/officeDocument/2006/relationships/hyperlink" Id="rId25" Target="https://vov.mos.ru/media-library/library" TargetMode="External" /><Relationship Type="http://schemas.openxmlformats.org/officeDocument/2006/relationships/hyperlink" Id="rId26" Target="https://vov.mos.ru/media-library/memories" TargetMode="External" /><Relationship Type="http://schemas.openxmlformats.org/officeDocument/2006/relationships/hyperlink" Id="rId27" Target="https://vov.mos.ru/media-library/memories/99-%D0%B4%D0%B5%D0%BD%D1%8C-%D0%BF%D0%BE%D0%B1%D0%B5%D0%B4%D1%8B-%D0%BD%D0%B0-%D1%84%D1%80%D0%BE%D0%BD%D1%82%D0%B5-%D0%B8-%D0%B2-%D1%82%D1%8B%D0%BB%D1%83" TargetMode="External" /><Relationship Type="http://schemas.openxmlformats.org/officeDocument/2006/relationships/hyperlink" Id="rId21" Target="https://vov.mos.ru/media-library/videochronicl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2025-05-12T05:54:04Z</dcterms:created>
  <dcterms:modified xsi:type="dcterms:W3CDTF">2025-05-12T05:54:04Z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