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0e4d5824a608eda5c1b1b7f739a97fe0c2e655"/>
    <w:p>
      <w:pPr>
        <w:pStyle w:val="Heading3"/>
      </w:pPr>
      <w:r>
        <w:t xml:space="preserve">Главархив подготовил виртуальную выставку фотографий, посвященную туризму в СССР</w:t>
      </w:r>
    </w:p>
    <w:p>
      <w:pPr>
        <w:pStyle w:val="FirstParagraph"/>
      </w:pPr>
      <w:r>
        <w:t xml:space="preserve">19.07.2024</w:t>
      </w:r>
    </w:p>
    <w:p>
      <w:pPr>
        <w:pStyle w:val="BodyText"/>
      </w:pPr>
      <w:r>
        <w:t xml:space="preserve">Учащиеся художественного ремесленного училища полиграфистов № 3 у костра во время XVI слета московских туристов. Фото В. Соболева, В. Шаровского. Московская область. 15 июня 1953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Посетители узнают о зарождении советского туризма и временах его расцвета, а также смогут спланировать собственный маршрут для путешествий.</w:t>
      </w:r>
    </w:p>
    <w:p>
      <w:pPr>
        <w:pStyle w:val="BodyText"/>
      </w:pPr>
      <w:hyperlink r:id="rId20">
        <w:r>
          <w:rPr>
            <w:rStyle w:val="Hyperlink"/>
          </w:rPr>
          <w:t xml:space="preserve">Главархив Москвы</w:t>
        </w:r>
      </w:hyperlink>
      <w:r>
        <w:t xml:space="preserve"> </w:t>
      </w:r>
      <w:r>
        <w:t xml:space="preserve">открыл онлайн-выставку фотографий</w:t>
      </w:r>
      <w:r>
        <w:t xml:space="preserve"> </w:t>
      </w:r>
      <w:hyperlink r:id="rId21">
        <w:r>
          <w:rPr>
            <w:rStyle w:val="Hyperlink"/>
          </w:rPr>
          <w:t xml:space="preserve">«Туризм в СССР»</w:t>
        </w:r>
      </w:hyperlink>
      <w:r>
        <w:t xml:space="preserve">. В экспозицию вошли снимки таких мастеров, как Валентин Соболев, Давид Шоломович, Виктор Будан и многие другие.</w:t>
      </w:r>
    </w:p>
    <w:p>
      <w:pPr>
        <w:pStyle w:val="BodyText"/>
      </w:pPr>
      <w:r>
        <w:t xml:space="preserve">Познакомиться с уникальными кадрами можно в виртуальном музее «Москва — с заботой об истории», зале «1950–2000-е годы» (раздел «Медиатека», подраздел «Фотолетопись Москвы»).</w:t>
      </w:r>
    </w:p>
    <w:p>
      <w:pPr>
        <w:pStyle w:val="BlockText"/>
      </w:pPr>
      <w:r>
        <w:t xml:space="preserve">«Благодаря нашей новой онлайн-выставке можно увидеть, где и как отдыхали советские туристы в 1960–1970-х годах. На снимках запечатлены школьники-пионеры, студенты училищ и вузов, работники заводов и фабрик, профессиональные туристы во время походов и слетов. Фотографии помогут не только познакомиться с прошлым нашей страны, но и, возможно, спланировать собственные маршруты», — рассказал начальник Главархива Москвы</w:t>
      </w:r>
      <w:r>
        <w:t xml:space="preserve"> </w:t>
      </w:r>
      <w:hyperlink r:id="rId22">
        <w:r>
          <w:rPr>
            <w:rStyle w:val="Hyperlink"/>
          </w:rPr>
          <w:t xml:space="preserve">Ярослав Онопенко</w:t>
        </w:r>
      </w:hyperlink>
      <w:r>
        <w:t xml:space="preserve">.</w:t>
      </w:r>
    </w:p>
    <w:p>
      <w:pPr>
        <w:pStyle w:val="FirstParagraph"/>
      </w:pPr>
      <w:r>
        <w:t xml:space="preserve">Зарождение туризма в СССР пришлось на 1920-е годы, а уже к началу 1940-х по всему Советскому Союзу были созданы тысячи клубов и секций, разработаны сотни туристических маршрутов. Например, можно было отправиться в лес и жить в палаточном лагере или сплавляться на байдарках.</w:t>
      </w:r>
    </w:p>
    <w:p>
      <w:pPr>
        <w:pStyle w:val="BodyText"/>
      </w:pPr>
      <w:r>
        <w:t xml:space="preserve">После Великой Отечественной войны в крупных городах создавались экскурсионные бюро. Но по-настоящему массовым увлечение стало в 1960-е годы. «Туризм — лучший отдых!» — гласил лозунг на одном из плакатов того времени.</w:t>
      </w:r>
    </w:p>
    <w:p>
      <w:pPr>
        <w:pStyle w:val="BodyText"/>
      </w:pPr>
      <w:r>
        <w:t xml:space="preserve">Члены туристической секции Московского тормозного завода во время похода на байдарках по реке Пахре. Фото О. Булдакова. Московская область. 19 мая 1971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Студенты Московского радиомеханического техникума на привале во время похода. Фото В. Румянцева. Московская область. 18 сентября 1986 года. Главархив Москвы</w:t>
      </w:r>
    </w:p>
    <w:p>
      <w:pPr>
        <w:pStyle w:val="BodyText"/>
      </w:pPr>
      <w:r>
        <w:t xml:space="preserve">Техник Московского комбината твердых сплавов Г. Грибов и слесарь кировского завода имени Лепсе П. Черменин играют в шахматы в салоне флагмана речного флота дизель-электрохода «Ленин», отправившегося в первый туристический рейс по маршруту Москва — Астрахань — Москва. Фото Э. Евзерихина. Июнь 1959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Рабочие Московского трубного завода на экскурсии во время туристической поездки с посещением исторических памятников Вологды, Кириллова, Ферапонтова. Фото А. Шостака. Вологда. 9 июня 1974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 памятника Петру I во время туристической поездки работников 1-й ситценабивной фабрики в Ленинград. Фото Л. Павлова. Ленинград. 1972 год.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туристической поездки рабочих 1-й ситценабивной фабрики на Северный Кавказ. Фото Л. Павлова. Северный Кавказ. 1970 год. Главархив Москвы</w:t>
      </w:r>
    </w:p>
    <w:p>
      <w:pPr>
        <w:pStyle w:val="BodyText"/>
      </w:pPr>
      <w:r>
        <w:t xml:space="preserve">К 1980-м по охвату участников, состоящих в туристическом движении, Советский Союз вошел в число мировых лидеров. Самым распространенным видом отдыха оставались походы. На фотографиях, представленных на выставке, можно увидеть, как школьники, студенты и взрослые готовят еду на костре, ставят палаточный лагерь и, сидя на бревнах, поют песни под гитару.</w:t>
      </w:r>
    </w:p>
    <w:p>
      <w:pPr>
        <w:pStyle w:val="BodyText"/>
      </w:pPr>
      <w:r>
        <w:t xml:space="preserve">Большую популярность в то время приобрели речные, а потом и морские круизы. Прелесть такого отдыха состояла в том, что можно было неторопливо любоваться природой, знакомиться с новыми людьми. Но главное — была возможность посетить разные, в том числе и древние русские города. На больших стоянках путешественникам предлагали экскурсионную программу.</w:t>
      </w:r>
    </w:p>
    <w:p>
      <w:pPr>
        <w:pStyle w:val="BodyText"/>
      </w:pPr>
      <w:r>
        <w:t xml:space="preserve">Был распространен и организованный междугородний туризм. По путевке советские труженики в выходные выбирались в другой город, а в более длительных турах могли побывать сразу в нескольких городах. Так, на снимках выставки можно увидеть работников ленинградского завода, которые приехали в столицу и гуляют по центральным набережным в сопровождении экскурсовода.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http://mosarchive.mos.ru/presscenter/news/detail/12484529.html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"Мосархив"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484529.html" TargetMode="External" /><Relationship Type="http://schemas.openxmlformats.org/officeDocument/2006/relationships/hyperlink" Id="rId21" Target="https://vov.mos.ru/newhistory/media-library/albums/%D1%82%D1%83%D1%80%D0%B8%D0%B7%D0%BC-%D0%B2-%D0%A1%D0%A1%D0%A1%D0%A0" TargetMode="External" /><Relationship Type="http://schemas.openxmlformats.org/officeDocument/2006/relationships/hyperlink" Id="rId20" Target="https://www.mos.ru/mosarchiv/" TargetMode="External" /><Relationship Type="http://schemas.openxmlformats.org/officeDocument/2006/relationships/hyperlink" Id="rId22" Target="https://www.mos.ru/mosarchiv/structure/person/21355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484529.html" TargetMode="External" /><Relationship Type="http://schemas.openxmlformats.org/officeDocument/2006/relationships/hyperlink" Id="rId21" Target="https://vov.mos.ru/newhistory/media-library/albums/%D1%82%D1%83%D1%80%D0%B8%D0%B7%D0%BC-%D0%B2-%D0%A1%D0%A1%D0%A1%D0%A0" TargetMode="External" /><Relationship Type="http://schemas.openxmlformats.org/officeDocument/2006/relationships/hyperlink" Id="rId20" Target="https://www.mos.ru/mosarchiv/" TargetMode="External" /><Relationship Type="http://schemas.openxmlformats.org/officeDocument/2006/relationships/hyperlink" Id="rId22" Target="https://www.mos.ru/mosarchiv/structure/person/21355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2024-07-19T08:00:58Z</dcterms:created>
  <dcterms:modified xsi:type="dcterms:W3CDTF">2024-07-19T08:00:58Z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