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b74a099792df06c11bd1449c435f408351ad71"/>
    <w:p>
      <w:pPr>
        <w:pStyle w:val="Heading3"/>
      </w:pPr>
      <w:r>
        <w:t xml:space="preserve">Роковые страсти Веры Холодной: Главархив – о звезде немого кино</w:t>
      </w:r>
    </w:p>
    <w:p>
      <w:pPr>
        <w:pStyle w:val="FirstParagraph"/>
      </w:pPr>
      <w:r>
        <w:t xml:space="preserve">05.08.2024</w:t>
      </w:r>
    </w:p>
    <w:p>
      <w:pPr>
        <w:pStyle w:val="BodyText"/>
      </w:pPr>
      <w:r>
        <w:t xml:space="preserve">Реклама фильмов Торгового дома «А. Ханжонков и К». Главархив Москвы</w:t>
      </w:r>
    </w:p>
    <w:p>
      <w:pPr>
        <w:pStyle w:val="BodyText"/>
      </w:pPr>
      <w:r>
        <w:br/>
      </w:r>
    </w:p>
    <w:p>
      <w:pPr>
        <w:pStyle w:val="BodyText"/>
      </w:pPr>
      <w:r>
        <w:t xml:space="preserve">Известная актриса снималась в немых фильмах, пела на благотворительных концертах, была знакома с Александром Вертинским.</w:t>
      </w:r>
    </w:p>
    <w:p>
      <w:pPr>
        <w:pStyle w:val="BodyText"/>
      </w:pPr>
      <w:r>
        <w:br/>
      </w:r>
    </w:p>
    <w:p>
      <w:pPr>
        <w:pStyle w:val="BodyText"/>
      </w:pPr>
      <w:r>
        <w:t xml:space="preserve">В 1893 году родилась Вера Левченко, будущая знаменитая актриса немого кино Вера Холодная. Ее короткая, но яркая жизнь и трагическая смерть впоследствии стали основой сюжета известного фильма Никиты Михалкова «Раба любви», где главную роль сыграла Елена Соловей. В Главархиве сохранились несколько рекламных плакатов и афиш с благотворительных концертов с участием Веры Холодной, так как именно в Москве часто проходили съемки ее фильмов.</w:t>
      </w:r>
    </w:p>
    <w:p>
      <w:pPr>
        <w:pStyle w:val="BodyText"/>
      </w:pPr>
      <w:r>
        <w:t xml:space="preserve">Жизнь Веры Холодной была связана с Москвой, так как здесь познакомились её родители. Мать Екатерина была выпускницей Александро-Мариинского института благородных девиц, а отец Василий окончил отделение словесности в Императорском Московском университете. В Москве Вера поступила в частную гимназию З. Д. Перепелкиной, а спустя год была принята в балетное училище при Большом театре, отлично сдав экзамен по танцу. По свидетельству ее сестры Софьи, Вера проявляла большие способности к балету и мечтала о сцене. Когда Вере было десять лет, умер ее отец и бабушка настояла на том, чтобы девочка вернулась заканчивать гимназический курс, так как она была против того, чтобы внучка стала танцовщицей.</w:t>
      </w:r>
    </w:p>
    <w:p>
      <w:pPr>
        <w:pStyle w:val="BodyText"/>
      </w:pPr>
      <w:r>
        <w:t xml:space="preserve">Однако девушка по-прежнему стремилась на сцену, участвовала в любительских спектаклях, выступала на гимназических концертах. После окончания гимназии в 17 лет Вера встретила на балу своего возлюбленного – молодого юриста Владимира Холодного, за которого и вышла замуж. Писатель Алексей Каплер вспоминал о нем: «Был он, Владимир Холодный, под стать Вере человеком редкой душевности и доброты. Умен, остроумен, любим всеми, кто его знал, талантливый адвокат, блестящий оратор. Ему предсказывали большое юридическое будущее. Неимоверно азартный спортсмен, он постоянно участвовал в автомобильных гонках, неоднократно получал тяжелые травмы, но снова и снова садился за руль гоночной машины».</w:t>
      </w:r>
    </w:p>
    <w:p>
      <w:pPr>
        <w:pStyle w:val="BodyText"/>
      </w:pPr>
      <w:r>
        <w:t xml:space="preserve">Вера Холодная вела обычную жизнь замужней женщины, стала матерью двух дочерей. Кинематограф возник в ее жизни случайно. Как утверждал Александр Вертинский, который был тогда начинающим певцом и робким поклонником Холодной, именно он стал ее крестным отцом в кино. Он вспоминал: «Как-то, повстречав ее на Кузнецком, по которому она ежедневно фланировала, я предложил ей попробовать свои силы в кино. Она вначале отказывалась, потом заинтересовалась, и я привез ее на кинофабрику и показал дирекции».</w:t>
      </w:r>
    </w:p>
    <w:p>
      <w:pPr>
        <w:pStyle w:val="BodyText"/>
      </w:pPr>
      <w:r>
        <w:t xml:space="preserve">После первых, не очень удачных эпизодических съемок в 1914 году, девушка забыла о кинематографе. В 1915 году ее муж сражался на фронте под Варшавой, получил тяжелое ранение, а в семье не хватало денег. В это время Веру Холодную заметил известный режиссер кинофирмы Александра Ханжонкова Евгений Бауэр. Он готовился снимать новый фильм «Песнь торжествующей любви». Бауэр решил, что Вера Холодная идеально подойдет на роль героини. Красивая, но неопытная актриса сыграла девушку-сомнамбулу.</w:t>
      </w:r>
    </w:p>
    <w:p>
      <w:pPr>
        <w:pStyle w:val="BodyText"/>
      </w:pPr>
      <w:r>
        <w:t xml:space="preserve">После премьеры на Веру Холодную обрушилась небывалая слава. Она сразу вошла в круг главных красавиц немого кино и стала серьезно конкурировать с другой знаменитой киноактрисой и своей тезкой –</w:t>
      </w:r>
      <w:r>
        <w:t xml:space="preserve"> </w:t>
      </w:r>
      <w:hyperlink r:id="rId20">
        <w:r>
          <w:rPr>
            <w:rStyle w:val="Hyperlink"/>
          </w:rPr>
          <w:t xml:space="preserve">Верой Каралли</w:t>
        </w:r>
      </w:hyperlink>
      <w:r>
        <w:t xml:space="preserve">. Вскоре, по мере появления новых фильмов, она превзошла ее и стала главной звездой экрана. Снималась Вера Холодная много. После киностудии Александра Ханжонкова она перешла в киноателье Дмитрия Харитонова. С 1915 по 1919 год она сыграла главные роли в фильмах популярных вначале ХХ века режиссеров Евгения Бауэра и Петра Чардынина. Везде ее героинь ждала трагическая смерть от несчастной любви. Зрители рыдали на показах, а кинотеатры подсчитывали прибыль.</w:t>
      </w:r>
    </w:p>
    <w:p>
      <w:pPr>
        <w:pStyle w:val="BodyText"/>
      </w:pPr>
      <w:r>
        <w:t xml:space="preserve">Реклама киноателье Д.Т. Харитонова. Главархив Москвы</w:t>
      </w:r>
    </w:p>
    <w:p>
      <w:pPr>
        <w:pStyle w:val="BodyText"/>
      </w:pPr>
      <w:r>
        <w:t xml:space="preserve">Вера Холодная не только активно снималась, но и принимала участие в благотворительных концертах, что в то время было важно – ведь шла Первая мировая война. В Главархиве представлена программа концерта в пользу жертв войны в театре «Летучая Мышь» в 1916 году. Вера Холодная исполняла там «Песни Персии». Военные боготворили актрису, называли ее «своей Верочкой» и скупали билеты на все ее сеансы.</w:t>
      </w:r>
    </w:p>
    <w:p>
      <w:pPr>
        <w:pStyle w:val="BodyText"/>
      </w:pPr>
      <w:r>
        <w:br/>
      </w:r>
    </w:p>
    <w:p>
      <w:pPr>
        <w:pStyle w:val="BodyText"/>
      </w:pPr>
      <w:r>
        <w:t xml:space="preserve">Программа благотворительного концерта в пользу жертв войны в театре «Летучая мышь» с участием Веры Холодной. 1916 г. Главархив Москвы</w:t>
      </w:r>
    </w:p>
    <w:p>
      <w:pPr>
        <w:pStyle w:val="BodyText"/>
      </w:pPr>
      <w:r>
        <w:t xml:space="preserve">В 1918 году Вера Холодная вместе с семьей и съемочной группой приехала в Одессу, где должны были снимать очередной фильм. Там она прожила до 1919 года. Актриса тяжело заболела свирепствовавшей тогда испанкой (тяжелая форма гриппа с осложнениями в виде пневмонии) и через несколько дней скончалась. Хоронил ее весь город. О ее жизни и смерти слагали легенды и снимали фильмы.</w:t>
      </w:r>
    </w:p>
    <w:p>
      <w:pPr>
        <w:pStyle w:val="BodyText"/>
      </w:pPr>
      <w:r>
        <w:t xml:space="preserve">С документами, связанными с творчеством Веры Холодной,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1">
        <w:r>
          <w:rPr>
            <w:rStyle w:val="Hyperlink"/>
          </w:rPr>
          <w:t xml:space="preserve">http://mosarchive.mos.ru/presscenter/news/detail/12506138.html</w:t>
        </w:r>
      </w:hyperlink>
    </w:p>
    <w:p>
      <w:pPr>
        <w:pStyle w:val="BodyText"/>
      </w:pPr>
      <w:hyperlink r:id="rId22">
        <w:r>
          <w:rPr>
            <w:rStyle w:val="Hyperlink"/>
          </w:rPr>
          <w:t xml:space="preserve">ГБУ "Мосархив"</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2506138.html" TargetMode="External" /><Relationship Type="http://schemas.openxmlformats.org/officeDocument/2006/relationships/hyperlink" Id="rId20" Target="https://www.mos.ru/news/item/133930073/" TargetMode="External" /></Relationships>
</file>

<file path=word/_rels/footnotes.xml.rels><?xml version="1.0" encoding="UTF-8"?><Relationships xmlns="http://schemas.openxmlformats.org/package/2006/relationships"><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2506138.html" TargetMode="External" /><Relationship Type="http://schemas.openxmlformats.org/officeDocument/2006/relationships/hyperlink" Id="rId20" Target="https://www.mos.ru/news/item/133930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2024-08-21T23:48:02Z</dcterms:created>
  <dcterms:modified xsi:type="dcterms:W3CDTF">2024-08-21T23:48:02Z</dcterms:modified>
</cp:coreProperties>
</file>

<file path=docProps/custom.xml><?xml version="1.0" encoding="utf-8"?>
<Properties xmlns="http://schemas.openxmlformats.org/officeDocument/2006/custom-properties" xmlns:vt="http://schemas.openxmlformats.org/officeDocument/2006/docPropsVTypes"/>
</file>