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6d942f300f09f4187a908ba577eea31f0fa121"/>
    <w:p>
      <w:pPr>
        <w:pStyle w:val="Heading3"/>
      </w:pPr>
      <w:r>
        <w:t xml:space="preserve">Москвовед и библиофил: Главархив — о личном фонде Надежды Якушевой</w:t>
      </w:r>
    </w:p>
    <w:p>
      <w:pPr>
        <w:pStyle w:val="FirstParagraph"/>
      </w:pPr>
      <w:r>
        <w:t xml:space="preserve">16.08.2024</w:t>
      </w:r>
    </w:p>
    <w:p>
      <w:pPr>
        <w:pStyle w:val="BodyText"/>
      </w:pPr>
      <w:r>
        <w:t xml:space="preserve">Надежда Якушева. 1947 г. Главархив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Историк вела дневники, собирала редкие издания и написала книгу об истории своей семьи.</w:t>
      </w:r>
    </w:p>
    <w:p>
      <w:pPr>
        <w:pStyle w:val="BodyText"/>
      </w:pPr>
      <w:r>
        <w:t xml:space="preserve">В Главархиве хранится личный фонд москвоведа Надежды Якушевой. Документы были переданы на хранение ее сыном инженером-строителем Сергеем Якушевым в период с 1990 по 2008 год. Среди материалов представлены дневники, в которых детально описана жизнь москвичей начала ХХ века, а также две авторские рукописи «Из истории ста московских семей» и семейные воспоминания «Жили-были москвичи».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Общеполезный календарь на 1919 год из собрания печатных изданий Н. Якушевой. Главархив Москвы</w:t>
      </w:r>
    </w:p>
    <w:p>
      <w:pPr>
        <w:pStyle w:val="BodyText"/>
      </w:pPr>
      <w:r>
        <w:t xml:space="preserve">Надежда Якушева (в девичестве Никитина) родилась 16 августа 1908 года в городе Клинцы Черниговской губернии (сейчас — Брянская область). С 1916 года ее семья проживала в Москве. Девушка закончила Высшие курсы стенографии. С 1929 года работала стенографисткой в различных организациях, в том числе в Московском бюро съездовых стенографов при МК ВКП(б). Во время Великой Отечественной войны трудилась в Центракадемстрое (члены этой организации занималась курированием строительных и монтажных работ). В 1934 году она вышла замуж за инженера-строителя Ивана Якушева и взяла фамилию мужа.</w:t>
      </w:r>
    </w:p>
    <w:p>
      <w:pPr>
        <w:pStyle w:val="BodyText"/>
      </w:pPr>
      <w:r>
        <w:t xml:space="preserve">В 1955–1956 годах Надежда Якушева жила в Китае вместе с супругом, который был командирован туда в качестве технического советника по строительству текстильных фабрик. Дневниковые записи Якушевой отражают не только бытовые подробности жизни тех лет, по ним можно изучать культуру и историю эпохи. Например, в дневниках записаны популярные анекдоты, споры об общественно-политической жизни и впечатления Надежды от просмотренных кинофильмов.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Дневник Надежды Якушевой за 1924–1926 годы. Главархив Москвы</w:t>
      </w:r>
    </w:p>
    <w:p>
      <w:pPr>
        <w:pStyle w:val="BodyText"/>
      </w:pPr>
      <w:r>
        <w:t xml:space="preserve">Особенный интерес для историков быта может представлять тетрадь, которая называется «Китай и китайцы, увиденные глазами советской гражданки в 1955–1956 годах». В ней Надежда Якушева делится впечатлениями от посещения страны с древнейшей историей и своеобразной культурой. Одно из ее замечаний касается особенностей китайской кухни и существующей разницы вкусовых предпочтений, так как многие блюда были непривычными для европейцев: «Вспоминаю рассказ побывавших в Китае раньше нас, что есть ничего нельзя, соленья нет, все невкусное, берите с собой селедку, огурцы, колбасу, консервы. И колбаса (вкусная) здесь есть, и огурцы много вкуснее невкусных маринованных, которые у нас продают в больших банках (а другие никогда не застанешь). Консервы я, правда, не пробовала, а мясные, рыбные блюда и тесто готовятся на диво, с нашими столовыми не сравнишь. Солят здесь меньше, чем мы привыкли, но на столе соль, как и сахар – чай и кофе приносят без сахара, каждый кладет сколько ему вздумается. Единственное, что здесь невкусно это картофель – вязкий и пахнущий дезинфекцией (хлором)».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Н. Якушева. Китай и китайцы, увиденные русской обывательницей. Дневник в подлинном китайском блокноте. 1955 г. Главархив Москвы</w:t>
      </w:r>
    </w:p>
    <w:p>
      <w:pPr>
        <w:pStyle w:val="BodyText"/>
      </w:pPr>
      <w:r>
        <w:t xml:space="preserve">По возвращении из Китая Надежда Якушева стала активно работать во Всероссийском обществе охраны памятников истории и культуры (ВООПИиК). Также увлеклась изучением истории старой Москвы, особенно ее интересовали детали, связанные с бытом москвичей, и старинная архитектура, которую женщина стала подробно изучать. В своих дневниках она приводит одно детское воспоминание, связанное с покупкой сладостей, и пишет об этом так: «Конфеты, особенно дорогие шоколадные, во времена маминого и нашего детства считались баловством и употреблялись, главным образом, для угощения парадных гостей и для подарков. В остальных случаях ограничивались вареньем и домашним печеньем. Два рубля пятьдесят копеек за фунт стоили лучшие шоколадные конфеты у Абрикосова. В набор или коробку включались разнообразные кремы, ликер и марципан для начинки; обязательно входил туда кусочек ананаса в шоколаде. Шоколадные конфеты попроще стоили 1 р. 20 коп. – 1 р. 50 коп. за фунт (1 фунт– 450 граммов). Магазин Абрикосова помещался на углу Никольской улицы. Фабрика “А.И. Абрикосов и сыновья” на верхней Красносельской славилась шоколадными конфетами и карамелями. Фабрика “Эйнем” славилась чистым шоколадом. Плитка “Золотого ярлыка” стоила 60 коп. Обе московские фирмы работали на потребу разборчивых столичных покупателей, а “Иванов и Марков” на Малой Ордынке ориентировался на провинцию: чтобы конфеты были недорогими и долго держались на языке. Образцом их конфет были знаменитые грушевые палочки “Дюшесс”, действительно тогда очень вкусные. Ящик палочек весом 5 фунтов стоил 50 коп., а в розницу почти вдвое дороже». По этим записям можно понять, какая конкуренция существовала в начале ХХ века между производителями кондитерских изделий и перед каким выбором оказывались московские сладкоежки.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Н. Якушева. Из истории ста московских семей. 1960-е–1970-е гг. Главархив Москвы</w:t>
      </w:r>
    </w:p>
    <w:p>
      <w:pPr>
        <w:pStyle w:val="BodyText"/>
      </w:pPr>
      <w:r>
        <w:t xml:space="preserve">Надежда Якушева работала над созданием справочника по истории московских церквей «Сорок сороков», изучала историю членов своей семьи и собирала редкие печатные издания. Например, в ее коллекции представлены экземпляры, относящиеся к первой трети ХХ века: «Общеполезный календарь на 1919 год», «Молитвенная памятка воину» времен Первой мировой войны, произведения самиздата 1960-х–1970-х годов, а также документы конца XIX века, например, обеденное меню и швейные выкройки. Отдельную часть коллекции составляют материалы, привезенные из путешествий по Китаю. Среди них можно найти карты, планы, фотографии и даже альбом с зарисовками фасадов китайского храма, который носит название «Таинства души». Рисунки сделала сама Надежда Якушева, используя кальку и карандаши.</w:t>
      </w:r>
    </w:p>
    <w:p>
      <w:pPr>
        <w:pStyle w:val="BodyText"/>
      </w:pPr>
      <w:r>
        <w:t xml:space="preserve">Скончалась Надежда Якушева 12 марта 2002 года. Похоронена на кладбище Троицкой церкви в селе Павлино (Балашихинский район, Московская область).</w:t>
      </w:r>
    </w:p>
    <w:p>
      <w:pPr>
        <w:pStyle w:val="BodyText"/>
      </w:pPr>
      <w:r>
        <w:t xml:space="preserve">С документами москвоведа Надежды Якушевой можно познакомиться в Главархиве по адресу: Профсоюзная улица, дом 82, корпус 1. Читальный зал открыт по понедельникам с 9:30 до 16:30, по вторникам и четвергам — с 12:00 до 20:00, по пятницам — с 9:30 до 15:00.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http://mosarchive.mos.ru/presscenter/news/detail/12524194.html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"Мосархив"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archive.mos.ru" TargetMode="External" /><Relationship Type="http://schemas.openxmlformats.org/officeDocument/2006/relationships/hyperlink" Id="rId20" Target="http://mosarchive.mos.ru/presscenter/news/detail/1252419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archive.mos.ru" TargetMode="External" /><Relationship Type="http://schemas.openxmlformats.org/officeDocument/2006/relationships/hyperlink" Id="rId20" Target="http://mosarchive.mos.ru/presscenter/news/detail/1252419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2025-04-15T09:53:52Z</dcterms:created>
  <dcterms:modified xsi:type="dcterms:W3CDTF">2025-04-15T09:53:52Z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