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15987e7cab41052d1c367919ee0e60b01c3e3"/>
    <w:p>
      <w:pPr>
        <w:pStyle w:val="Heading3"/>
      </w:pPr>
      <w:r>
        <w:t xml:space="preserve">Лекарства без рецепта: Главархив – о том, как налаживали работу аптек в 1947 году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t xml:space="preserve">В зале продажи готовых лекарств и предметов санитарной гигиены в аптеке № 171 Автор – М. Филимонов. Москва. 1964 г. Главархив Москвы</w:t>
      </w:r>
    </w:p>
    <w:p>
      <w:pPr>
        <w:pStyle w:val="BodyText"/>
      </w:pPr>
      <w:r>
        <w:br/>
      </w:r>
      <w:r>
        <w:t xml:space="preserve">В сентябре 1947 года Моссовет принял решение о строительстве в столице новых аптек, также был решен вопрос об улучшении их снабжения медикаментами.</w:t>
      </w:r>
    </w:p>
    <w:p>
      <w:pPr>
        <w:pStyle w:val="BodyText"/>
      </w:pPr>
      <w:r>
        <w:t xml:space="preserve">В 1947 году в Москве готовились отмечать 800-летие столицы и восстанавливали городское хозяйство после Великой Отечественной войны. Карточную систему еще не отменили, по-прежнему не хватало продуктов и лекарств. О проблемах с поставками медикаментов можно узнать из справки, посвященной анализу состояния аптечного дела в Москве, которая сохранилась в фондах Главархива.</w:t>
      </w:r>
    </w:p>
    <w:p>
      <w:pPr>
        <w:pStyle w:val="BodyText"/>
      </w:pPr>
      <w:r>
        <w:t xml:space="preserve">Согласно этому документу, в городе в августе 1947 года работало 115 аптек, 17 аптечных отделений при поликлиниках и медицинских кабинетах заводов и фабрик. Также в Москве работали галено-фармацевтическая фабрика и 64 специализированных магазина. В аптечном хозяйстве работало 5560 человек, а четверть из них, то есть 1654 сотрудника имели специальное медико-фармацевтическое образование.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 аптеке № 132 на улице Чкалова. Автор – А. Невежин. Москва. 09.01.1954 г. Главархив Москвы</w:t>
      </w:r>
    </w:p>
    <w:p>
      <w:pPr>
        <w:pStyle w:val="BodyText"/>
      </w:pPr>
      <w:r>
        <w:t xml:space="preserve">В первом полугодии 1947 года в Москве открылось еще пять аптек при поликлиниках, в 12 аптеках стали торговать хирургическими инструментами, а в 74 пунктах можно было купить баллоны с кислородом. Фармацевты обработали почти 60 миллионов обращений от горожан и изготовили 16 миллионов доз лекарственных препаратов по рецептам. Всего было продано лекарств на сумму 119 миллионов рублей. В одной аптеке могли обслужить до 40 тысяч посетителей за полгода. Однако лекарств и аптек было меньше, чем жителей города. Например, в районах от Белорусского вокзала до станции метро Аэропорт и от Таганской площади до Ильинских ворот нельзя было найти ни одной аптеки, а в некоторых районах до ближайшего аптечного пункта нужно было пройти не менее трех километров.</w:t>
      </w:r>
    </w:p>
    <w:p>
      <w:pPr>
        <w:pStyle w:val="BodyText"/>
      </w:pPr>
      <w:r>
        <w:t xml:space="preserve">Снабжались товарами аптеки плохо, так как совсем недавно вся промышленность работала на нужды оборонного комплекса, а в министерствах на обращения фармацевтов увеличить поставки лекарств и закупить больше необходимых медицинских средств почти не реагировали. В итоге люди не могли купить вату и бинты, глюкозу, валидол, пирамидон, эфедрин и другие медикаменты. Грелки, соски для младенцев, зубные щетки и пасты почти не появлялись на прилавках. Недостача по каждой поставке составляла от нескольких тонн до нескольких десятков килограммов лекарств. Не хватало грузовиков, чтобы развозить товары по аптекам, а больше половины помещений нуждались в ремонте. Фармацевты работали без премий, им не выдавали карточки на приобретение товаров первой необходимости, так что они не были заинтересованы в том, чтобы оставаться работать по специальности.</w:t>
      </w:r>
    </w:p>
    <w:p>
      <w:pPr>
        <w:pStyle w:val="BodyText"/>
      </w:pPr>
      <w:r>
        <w:t xml:space="preserve">Неудивительно, что после ознакомления с таким справочным материалом члены Моссовета оперативно в сентябре 1947 года выпустили соответствующее решение №39/24, в котором сформулировали программу экстренных мер помощи аптечному хозяйству столицы. Документ представлен в Главархиве.</w:t>
      </w:r>
    </w:p>
    <w:p>
      <w:pPr>
        <w:pStyle w:val="BodyText"/>
      </w:pPr>
      <w:r>
        <w:t xml:space="preserve">Было решено открыть четыре новых аптеки в центре Москвы, запланировать строительство аптек в районах малоэтажной застройки, например, в Текстильщиках и на Хорошевском шоссе. Здания аптек, которые пострадали во время Великой Отечественной войны, было решено отремонтировать силами районных советов.</w:t>
      </w:r>
    </w:p>
    <w:p>
      <w:pPr>
        <w:pStyle w:val="BodyText"/>
      </w:pPr>
      <w:r>
        <w:t xml:space="preserve">Сотрудники городского планирования и Управления авторемонтных заводов получили задание выделить аптечному хозяйству легковые и полтора десятка грузовых машин со специальными кузовами. На галено-фармацевтическую фабрику решили срочно провести газоснабжение, чтобы увеличить выработку лекарств. Также теперь средства от головной и желудочных болей, а также перекись, йод, аспирин, мази для наружного применения и жаропонижающие таблетки отпускали без рецепта.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зале приготовления лекарств аптеки № 69 в Измайлово. Автор – М. Озерский. Москва. Октябрь 1956 г. Главархив Москвы</w:t>
      </w:r>
    </w:p>
    <w:p>
      <w:pPr>
        <w:pStyle w:val="BodyText"/>
      </w:pPr>
      <w:r>
        <w:t xml:space="preserve">Кроме того, сотрудники Моссовета обратились в Совет министров СССР с просьбой оперативно выделить для населения столицы сверх утвержденного плана 42 наименования медикаментов и медицинского имущества, в том числе 120 тонн соды, 30 тонн глюкозы, 50 тонн вазелина, 2 тонны масла какао, 200 тысяч пустышек, 300 тысяч резиновых грелок и так далее. Также ими был составлен запрос о восстановлении денежного фонда аптечного хозяйства, чтобы была возможность поощрять сотрудников аптек премиями. Сотрудники управление торговли должны были подключиться к проблеме снабжения аптек и найти резервные товары первой необходимости. В результате принятых мер ситуация со снабжением москвичей аптечными товарами частично нормализовалась.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Фармацевт А. Сидельникова за приготовлением микстуры. Автор – Л. Портер. Москва. Февраль 1965 г. Главархив Москвы</w:t>
      </w:r>
    </w:p>
    <w:p>
      <w:pPr>
        <w:pStyle w:val="BodyText"/>
      </w:pPr>
      <w:r>
        <w:t xml:space="preserve">С документами Моссовета по снабжению столичных аптек можно познакомиться в Главархиве по адресу: Профсоюзная улица, дом 80.Читальный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http://mosarchive.mos.ru/presscenter/news/detail/12569663.html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69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69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2025-05-12T09:19:30Z</dcterms:created>
  <dcterms:modified xsi:type="dcterms:W3CDTF">2025-05-12T09:19:30Z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