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955535372bc453f75f4aeabcba893b23790fd"/>
    <w:p>
      <w:pPr>
        <w:pStyle w:val="Heading3"/>
      </w:pPr>
      <w:r>
        <w:t xml:space="preserve">В День учителя Главархив рассказал, что можно посмотреть и почитать об истории образования в виртуальном музее</w:t>
      </w:r>
    </w:p>
    <w:p>
      <w:pPr>
        <w:pStyle w:val="FirstParagraph"/>
      </w:pPr>
      <w:r>
        <w:t xml:space="preserve">05.10.2024</w:t>
      </w:r>
    </w:p>
    <w:p>
      <w:pPr>
        <w:pStyle w:val="BodyText"/>
      </w:pPr>
      <w:r>
        <w:t xml:space="preserve">Учительница 1-го класса возле школы со своими учениками после уроков. Фото – Б.Ярославцева. 1979. Главархив Москвы</w:t>
      </w:r>
    </w:p>
    <w:p>
      <w:pPr>
        <w:pStyle w:val="BodyText"/>
      </w:pPr>
      <w:r>
        <w:br/>
      </w:r>
      <w:r>
        <w:t xml:space="preserve">В виртуальном музее «Москва — с заботой об истории» представлены альбомы с фотографиями, выставки о работе разных учебных заведений и педагогов, книга по истории отечественного образования, видеоинтервью с учителями московских школ.</w:t>
      </w:r>
    </w:p>
    <w:p>
      <w:pPr>
        <w:pStyle w:val="BodyText"/>
      </w:pPr>
      <w:r>
        <w:t xml:space="preserve">5 октября педагоги и наставники по всей России отмечают свой профессиональный праздник — День учителя. В честь этого события Главархив сделал подборку из самых интересных разделов виртуального музея «Москва — с заботой об истории», которые рассказывают об истории школьного образования.</w:t>
      </w:r>
    </w:p>
    <w:p>
      <w:pPr>
        <w:pStyle w:val="BodyText"/>
      </w:pPr>
      <w:r>
        <w:t xml:space="preserve">Так, в разделе «Медиатека», подразделе «Библиотека» можно найти электронное издание</w:t>
      </w:r>
      <w:r>
        <w:t xml:space="preserve"> </w:t>
      </w:r>
      <w:hyperlink r:id="rId20">
        <w:r>
          <w:rPr>
            <w:rStyle w:val="Hyperlink"/>
          </w:rPr>
          <w:t xml:space="preserve">«Из истории народного образования в Москве. 1803–1917»</w:t>
        </w:r>
      </w:hyperlink>
      <w:r>
        <w:t xml:space="preserve">. В нем рассказывается о работе школ, народных училищ, гимназий и частных пансионов с 1803 по 1917 год. Из книги можно узнать об этапах реформирования среднего образования в 1860—1870-х годах, нововведениях в сфере высшего образования, которые появились на рубеже XIX—ХХ веков, когда были открыты Высшие женские (Бестужевские) курсы, а также курсы среднеспециального образования, где давали практические знания в разных профессиях. Окончив их, девушка могла, например, устроиться работать телефонисткой и стенографисткой. С документами из фондов Главархива, рассказывающими об этапах борьбы женщин за право получать высшее образование, можно познакомиться в статье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Статья «Стать человеком» В. Сухомлинского // «Комсомольская правда», 7 октября 1970. Главархив Москвы</w:t>
      </w:r>
    </w:p>
    <w:p>
      <w:pPr>
        <w:pStyle w:val="BodyText"/>
      </w:pPr>
      <w:r>
        <w:t xml:space="preserve">Также в разделе музея «Медиатека», подразделе «Выставки» размещена экспозиция «</w:t>
      </w:r>
      <w:hyperlink r:id="rId22">
        <w:r>
          <w:rPr>
            <w:rStyle w:val="Hyperlink"/>
          </w:rPr>
          <w:t xml:space="preserve">Бесценный труд. Педагогам и наставникам посвящается</w:t>
        </w:r>
      </w:hyperlink>
      <w:r>
        <w:t xml:space="preserve">»</w:t>
      </w:r>
      <w:r>
        <w:rPr>
          <w:iCs/>
          <w:i/>
        </w:rPr>
        <w:t xml:space="preserve">.</w:t>
      </w:r>
      <w:r>
        <w:t xml:space="preserve"> </w:t>
      </w:r>
      <w:r>
        <w:t xml:space="preserve">Здесь представлены дореволюционные ведомости и аттестаты, фотографии гимназистов со своими наставниками. На выставке можно прочитать статьи Константина Ушинского, Василия Сухомлинского, Антона Макаренко, которые разработали принципы гуманистической педагогики в СССР, ориентированной на развитие личности и способностей каждого ученика. На странице экспозиции в подразделе</w:t>
      </w:r>
      <w:r>
        <w:t xml:space="preserve"> </w:t>
      </w:r>
      <w:r>
        <w:rPr>
          <w:iCs/>
          <w:i/>
        </w:rPr>
        <w:t xml:space="preserve">«</w:t>
      </w:r>
      <w:r>
        <w:t xml:space="preserve">Видео</w:t>
      </w:r>
      <w:r>
        <w:rPr>
          <w:iCs/>
          <w:i/>
        </w:rPr>
        <w:t xml:space="preserve">»</w:t>
      </w:r>
      <w:r>
        <w:t xml:space="preserve"> </w:t>
      </w:r>
      <w:r>
        <w:t xml:space="preserve">находится короткое</w:t>
      </w:r>
      <w:r>
        <w:t xml:space="preserve"> </w:t>
      </w:r>
      <w:hyperlink r:id="rId22">
        <w:r>
          <w:rPr>
            <w:rStyle w:val="Hyperlink"/>
          </w:rPr>
          <w:t xml:space="preserve">интервью</w:t>
        </w:r>
      </w:hyperlink>
      <w:r>
        <w:t xml:space="preserve"> </w:t>
      </w:r>
      <w:r>
        <w:t xml:space="preserve">с педагогами и директорами современных московских школ, которые продолжают следовать многим принципам гуманистической педагогики, но не забывают и о современных методиках преподавания и организации уроков. Они рассказывают о своей профессии, о том, как заметить в ребенке талант и развить его, а также об успехах своих воспитанников, которые занимаются любимым делом уже после окончания учебы.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Учащиеся 2-го класса Московской мужской гимназии А.Е. Флёрова с преподавателем [наставником]. Москва. 1914 г. Автор фото неизвестен. Главархив Москвы</w:t>
      </w:r>
    </w:p>
    <w:p>
      <w:pPr>
        <w:pStyle w:val="BodyText"/>
      </w:pPr>
      <w:r>
        <w:t xml:space="preserve">Горожане могут ознакомиться с историческими фотографиями и документами еще на одной выставке, которая называется</w:t>
      </w:r>
      <w:r>
        <w:t xml:space="preserve"> </w:t>
      </w:r>
      <w:hyperlink r:id="rId23">
        <w:r>
          <w:rPr>
            <w:rStyle w:val="Hyperlink"/>
          </w:rPr>
          <w:t xml:space="preserve">«Страницы истории школьного образования в Москве»</w:t>
        </w:r>
      </w:hyperlink>
      <w:r>
        <w:t xml:space="preserve"> </w:t>
      </w:r>
      <w:r>
        <w:t xml:space="preserve">и которая также доступна для просмотра в разделе «Медиатека», подразделе «Выставки». Здесь можно найти снимки зданий московских гимназий и ремесленных училищ, сделанные в начале ХХ века, интересные исторические артефакты, например, советские удостоверения школьников и выпускные свидетельства гимназистов.</w:t>
      </w:r>
    </w:p>
    <w:p>
      <w:pPr>
        <w:pStyle w:val="BodyText"/>
      </w:pPr>
      <w:r>
        <w:t xml:space="preserve">Всем, кто планирует связать свою жизнь со сферой образования или просто хочет вспомнить своих учителей, будет интересно посмотреть альбом</w:t>
      </w:r>
      <w:r>
        <w:t xml:space="preserve"> </w:t>
      </w:r>
      <w:hyperlink r:id="rId23">
        <w:r>
          <w:rPr>
            <w:rStyle w:val="Hyperlink"/>
          </w:rPr>
          <w:t xml:space="preserve">«</w:t>
        </w:r>
      </w:hyperlink>
      <w:hyperlink r:id="rId24">
        <w:r>
          <w:rPr>
            <w:rStyle w:val="Hyperlink"/>
          </w:rPr>
          <w:t xml:space="preserve">Любимый учитель</w:t>
        </w:r>
      </w:hyperlink>
      <w:hyperlink r:id="rId23">
        <w:r>
          <w:rPr>
            <w:rStyle w:val="Hyperlink"/>
          </w:rPr>
          <w:t xml:space="preserve">»</w:t>
        </w:r>
      </w:hyperlink>
      <w:r>
        <w:t xml:space="preserve">, представленный в разделе «Медиатека», подразделе «Московская фотолетопись». Здесь можно найти снимки 1930—1990-х годов, на которых запечатлены учителя сельских и городских школ во время проведения уроков, за проверкой тетрадей и в моменты посещения экскурсий с учениками.</w:t>
      </w:r>
    </w:p>
    <w:p>
      <w:pPr>
        <w:pStyle w:val="BodyText"/>
      </w:pPr>
      <w:r>
        <w:t xml:space="preserve">Для тех, у кого одним из самых запоминающихся моментов школьной жизни стал выпускной бал, по настроению подойдет альбом с архивными кадрами 1940—1960-х годов</w:t>
      </w:r>
      <w:r>
        <w:t xml:space="preserve"> </w:t>
      </w:r>
      <w:hyperlink r:id="rId23">
        <w:r>
          <w:rPr>
            <w:rStyle w:val="Hyperlink"/>
          </w:rPr>
          <w:t xml:space="preserve">«</w:t>
        </w:r>
      </w:hyperlink>
      <w:hyperlink r:id="rId25">
        <w:r>
          <w:rPr>
            <w:rStyle w:val="Hyperlink"/>
          </w:rPr>
          <w:t xml:space="preserve">Прощай, школа!</w:t>
        </w:r>
      </w:hyperlink>
      <w:hyperlink r:id="rId23"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В нем счастливые выпускники московских школ гуляют по улицам города, встречают рассвет, танцуют вальс на набережных и мечтают о взрослой жизни.</w:t>
      </w:r>
      <w:r>
        <w:br/>
      </w:r>
    </w:p>
    <w:p>
      <w:pPr>
        <w:pStyle w:val="BodyText"/>
      </w:pPr>
      <w:r>
        <w:t xml:space="preserve">a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http://mosarchive.mos.ru/presscenter/news/detail/12598782.html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598782.html" TargetMode="External" /><Relationship Type="http://schemas.openxmlformats.org/officeDocument/2006/relationships/hyperlink" Id="rId24" Target="https://vov.mos.ru/newhistory/media-library/albums/00000000001_%D0%BB%D1%8E%D0%B1%D0%B8%D0%BC%D1%8B%D0%B9-%D1%83%D1%87%D0%B8%D1%82%D0%B5%D0%BB%D1%8C" TargetMode="External" /><Relationship Type="http://schemas.openxmlformats.org/officeDocument/2006/relationships/hyperlink" Id="rId25" Target="https://vov.mos.ru/newhistory/media-library/albums/000001-%D0%BF%D1%80%D0%BE%D1%89%D0%B0%D0%B9-%D1%88%D0%BA%D0%BE%D0%BB%D0%B0" TargetMode="External" /><Relationship Type="http://schemas.openxmlformats.org/officeDocument/2006/relationships/hyperlink" Id="rId22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3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0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1" Target="https://www.mos.ru/news/item/7064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2598782.html" TargetMode="External" /><Relationship Type="http://schemas.openxmlformats.org/officeDocument/2006/relationships/hyperlink" Id="rId24" Target="https://vov.mos.ru/newhistory/media-library/albums/00000000001_%D0%BB%D1%8E%D0%B1%D0%B8%D0%BC%D1%8B%D0%B9-%D1%83%D1%87%D0%B8%D1%82%D0%B5%D0%BB%D1%8C" TargetMode="External" /><Relationship Type="http://schemas.openxmlformats.org/officeDocument/2006/relationships/hyperlink" Id="rId25" Target="https://vov.mos.ru/newhistory/media-library/albums/000001-%D0%BF%D1%80%D0%BE%D1%89%D0%B0%D0%B9-%D1%88%D0%BA%D0%BE%D0%BB%D0%B0" TargetMode="External" /><Relationship Type="http://schemas.openxmlformats.org/officeDocument/2006/relationships/hyperlink" Id="rId22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3" Target="https://vov.mos.ru/newhistory/media-library/exhibitions/0001-%D1%81%D1%82%D1%80%D0%B0%D0%BD%D0%B8%D1%86%D1%8B-%D0%B8%D1%81%D1%82%D0%BE%D1%80%D0%B8%D0%B8-%D1%88%D0%BA%D0%BE%D0%BB%D1%8C%D0%BD%D0%BE%D0%B3%D0%BE-%D0%BE%D0%B1%D1%80%D0%B0%D0%B7%D0%BE%D0%B2%D0%B0%D0%BD%D0%B8%D1%8F-%D0%B2-%D0%BC%D0%BE%D1%81%D0%BA%D0%B2%D0%B5" TargetMode="External" /><Relationship Type="http://schemas.openxmlformats.org/officeDocument/2006/relationships/hyperlink" Id="rId20" Target="https://vov.mos.ru/newhistory/media-library/library/0000000000001-%D0%B8%D0%B7-%D0%B8%D1%81%D1%82%D0%BE%D1%80%D0%B8%D0%B8-%D0%BD%D0%B0%D1%80%D0%BE%D0%B4%D0%BD%D0%BE%D0%B3%D0%BE-%D0%BE%D0%B1%D1%80%D0%B0%D0%B7%D0%BE%D0%B2%D0%B0%D0%BD%D0%B8%D1%8F-%D0%B2-%D0%BC%D0%BE%D1%81%D0%BA%D0%B2%D0%B5-18031917" TargetMode="External" /><Relationship Type="http://schemas.openxmlformats.org/officeDocument/2006/relationships/hyperlink" Id="rId21" Target="https://www.mos.ru/news/item/7064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2025-05-12T04:19:18Z</dcterms:created>
  <dcterms:modified xsi:type="dcterms:W3CDTF">2025-05-12T04:19:18Z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