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c263f51a679ccb71c01f1f78790b57a97106a"/>
    <w:p>
      <w:pPr>
        <w:pStyle w:val="Heading3"/>
      </w:pPr>
      <w:r>
        <w:t xml:space="preserve">Новый год вчера и сегодня: Главархив рассказал о праздничных традициях москвичей</w:t>
      </w:r>
    </w:p>
    <w:p>
      <w:pPr>
        <w:pStyle w:val="FirstParagraph"/>
      </w:pPr>
      <w:r>
        <w:t xml:space="preserve">30.12.2024</w:t>
      </w:r>
    </w:p>
    <w:p>
      <w:pPr>
        <w:pStyle w:val="BodyText"/>
      </w:pPr>
      <w:r>
        <w:t xml:space="preserve">Дед Мороз и сказочный персонаж Новый Год среди школьников на празднике новогодней елки в Большом Кремлевском дворце. Фото В. Егорова, В. Кошевого. 2 января 1958 года. Главархив Москвы</w:t>
      </w:r>
    </w:p>
    <w:p>
      <w:pPr>
        <w:pStyle w:val="BodyText"/>
      </w:pPr>
      <w:r>
        <w:br/>
      </w:r>
      <w:r>
        <w:t xml:space="preserve">В декабрьских выпусках газеты «Вечерняя Москва» публиковали объявления о продаже елочных украшений и подарков, а также тканей для праздничных платьев.</w:t>
      </w:r>
    </w:p>
    <w:p>
      <w:pPr>
        <w:pStyle w:val="BodyText"/>
      </w:pPr>
      <w:r>
        <w:t xml:space="preserve">Новый год — один из самых ярких праздников в Москве. Горожане начинают готовиться к нему заранее, с конца ноября: выбирают подарки, украшают дом и елки. Еще они посещают новогодние культурные мероприятия. Во второй половине прошлого века у жителей столицы были примерно такие же новогодние хлопоты. О том, где они покупали игрушки, украшения и сладости, можно узнать из вырезок газеты «Вечерняя Москва». Они хранятся в фондах</w:t>
      </w:r>
      <w:r>
        <w:t xml:space="preserve"> </w:t>
      </w:r>
      <w:hyperlink r:id="rId20">
        <w:r>
          <w:rPr>
            <w:rStyle w:val="Hyperlink"/>
          </w:rPr>
          <w:t xml:space="preserve">столичного Главархива</w:t>
        </w:r>
      </w:hyperlink>
      <w:r>
        <w:t xml:space="preserve">.</w:t>
      </w:r>
    </w:p>
    <w:p>
      <w:pPr>
        <w:pStyle w:val="BodyText"/>
      </w:pPr>
      <w:r>
        <w:t xml:space="preserve">В то время Новый год в столице отмечали с особой торжественностью. Весь город украшали к празднику. На улицах работали ярмарки, а в магазинах продавали подарочные наборы. На елочные базары завозили сотни тысяч живых елей. С 1960-х годов началось производство их искусственных аналогов, которые быстро приобрели популярность у москвичей.</w:t>
      </w:r>
    </w:p>
    <w:p>
      <w:pPr>
        <w:pStyle w:val="BodyText"/>
      </w:pPr>
      <w:r>
        <w:t xml:space="preserve">Многие самостоятельно делали елочные украшения из шишек, ваты, ткани и бумаги. Излюбленными местами для покупки фабричных изделий в предпраздничные дни были ГУМ и универмаг «Детский мир» — там царила особая новогодняя атмосфера и продавали самые красивые игрушки.</w:t>
      </w:r>
    </w:p>
    <w:p>
      <w:pPr>
        <w:pStyle w:val="BodyText"/>
      </w:pPr>
      <w:r>
        <w:t xml:space="preserve">Так, в газете «Вечерняя Москва» в начале декабря 1961 года появилась заметка, в которой горожан приглашали в «Детский мир» для приобретения елочных украшений и подарков. Ассортимент магазина включал в себя электрогирлянды, искусственные ели и новогодние аксессуары, в частности стеклянные шары и игрушки из папье-маше. Большой выбор праздничных товаров предлагался и в Петровском пассаже Московского центрального универмага, где можно было купить, например, маленькую елку.</w:t>
      </w:r>
    </w:p>
    <w:p>
      <w:pPr>
        <w:pStyle w:val="BodyText"/>
      </w:pPr>
      <w:r>
        <w:t xml:space="preserve">Фото отдела по продаже елочных украшений. 1 декабря 1984 года. Главархив Москвы</w:t>
      </w:r>
    </w:p>
    <w:p>
      <w:pPr>
        <w:pStyle w:val="BodyText"/>
      </w:pPr>
      <w:r>
        <w:t xml:space="preserve">Фото украшенного к новогодним праздникам главного входа центрального универмага «Детский мир». 10 декабря 1974 года. Главархив Москвы</w:t>
      </w:r>
    </w:p>
    <w:p>
      <w:pPr>
        <w:pStyle w:val="BodyText"/>
      </w:pPr>
      <w:r>
        <w:t xml:space="preserve">Разрисовка елочных украшений на заводе елочных украшений. «Вечерняя Москва» от 18 декабря 1984 года. Главархив Москвы</w:t>
      </w:r>
    </w:p>
    <w:p>
      <w:pPr>
        <w:pStyle w:val="BodyText"/>
      </w:pPr>
      <w:r>
        <w:t xml:space="preserve">Школьники рассматривают подарки, полученные на новогодней елке в Кремле. Фото Д. Шоломовича. 1958 год. Главархив Москвы</w:t>
      </w:r>
    </w:p>
    <w:p>
      <w:pPr>
        <w:pStyle w:val="BodyText"/>
      </w:pPr>
      <w:r>
        <w:t xml:space="preserve">В вагоне поезда московского метро перед Новым годом. Фото М. Озерского. 1955 год. Главархив Москвы</w:t>
      </w:r>
    </w:p>
    <w:p>
      <w:pPr>
        <w:pStyle w:val="BodyText"/>
      </w:pPr>
      <w:r>
        <w:t xml:space="preserve">Иллюминация на площади перед Большой спортивной ареной в «Лужниках». Фото Б. Ярославцева. 1960 год. Главархив Москвы</w:t>
      </w:r>
    </w:p>
    <w:p>
      <w:pPr>
        <w:pStyle w:val="BodyText"/>
      </w:pPr>
      <w:r>
        <w:t xml:space="preserve">Дети с Дедом Морозом и Снегурочкой на празднике новогодней елки в Кремле. Фото Е. Кассина, В. Будана. 1963 год. Главархив Москвы</w:t>
      </w:r>
    </w:p>
    <w:p>
      <w:pPr>
        <w:pStyle w:val="BodyText"/>
      </w:pPr>
      <w:r>
        <w:t xml:space="preserve">В том же году в ГУМе начали продавать новогодние аксессуары в середине декабря. Это были украшения из разных материалов: ваты, картона и стекла, а также готовые наборы елочных игрушек.</w:t>
      </w:r>
    </w:p>
    <w:p>
      <w:pPr>
        <w:pStyle w:val="BodyText"/>
      </w:pPr>
      <w:r>
        <w:t xml:space="preserve">Те, кто откладывал приобретение праздничных товаров до последнего, могли сделать покупки в Лужниках. Здесь их продавали ежедневно с 10:00 до 18:00 вплоть до 7 января.</w:t>
      </w:r>
    </w:p>
    <w:p>
      <w:pPr>
        <w:pStyle w:val="BodyText"/>
      </w:pPr>
      <w:r>
        <w:t xml:space="preserve">Для столичных модниц, самостоятельно шивших праздничные наряды, в газете «Вечерняя Москва» размещали объявления магазина «Ткани» № 1 Мостекстильторга, в которых предлагался большой выбор нарядных шелковых и шерстяных материй.</w:t>
      </w:r>
    </w:p>
    <w:p>
      <w:pPr>
        <w:pStyle w:val="BodyText"/>
      </w:pPr>
      <w:r>
        <w:t xml:space="preserve">Найти подарки для детей, как правило, было несложно, ведь в магазинах продавали готовые сладкие наборы и различные игрушки. Подарки для взрослых горожане могли приобрести, например, в Московско-Москворецком универмаге. Дарили, в частности, женские сумки, чулки, духи, одеколоны, ювелирные украшения и изделия из хрусталя.</w:t>
      </w:r>
    </w:p>
    <w:p>
      <w:pPr>
        <w:pStyle w:val="BodyText"/>
      </w:pPr>
      <w:r>
        <w:t xml:space="preserve">В декабрьском выпуске 1974 года «Вечерней Москвы» разместили фотографию с празднично оформленным главным входом центрального универмага «Детский мир». Там же можно было узнать про новые игрушки завода елочных украшений.</w:t>
      </w:r>
    </w:p>
    <w:p>
      <w:pPr>
        <w:pStyle w:val="BodyText"/>
      </w:pPr>
      <w:r>
        <w:t xml:space="preserve">В 1984 году в Московско-Дзержинском универмаге начали продавать новогодние товары уже в первых числах декабря. Газетная заметка проиллюстрирована забавной фотографией молодых продавцов.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http://mosarchive.mos.ru/presscenter/news/detail/12749769.html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49769.html" TargetMode="External" /><Relationship Type="http://schemas.openxmlformats.org/officeDocument/2006/relationships/hyperlink" Id="rId2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49769.html" TargetMode="External" /><Relationship Type="http://schemas.openxmlformats.org/officeDocument/2006/relationships/hyperlink" Id="rId2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2025-05-12T09:44:50Z</dcterms:created>
  <dcterms:modified xsi:type="dcterms:W3CDTF">2025-05-12T09:44:50Z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