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50b58489212add73941421aa729c7ea3d162e"/>
    <w:p>
      <w:pPr>
        <w:pStyle w:val="Heading3"/>
      </w:pPr>
      <w:r>
        <w:t xml:space="preserve">Главархив выпустил издание с письмами красноармейцев своим детям</w:t>
      </w:r>
    </w:p>
    <w:p>
      <w:pPr>
        <w:pStyle w:val="FirstParagraph"/>
      </w:pPr>
      <w:r>
        <w:t xml:space="preserve">23.02.2025</w:t>
      </w:r>
    </w:p>
    <w:p>
      <w:pPr>
        <w:pStyle w:val="BodyText"/>
      </w:pPr>
      <w:r>
        <w:t xml:space="preserve">Письмо домой с фронта. Между боями в 1-м дивизионе 46-го гвардейского стрелкового полка 20-й гвардейской стрелковой дивизии. Фото Б. Вдовенко. Калининский фронт. Июль 1942 года. Главархив Москвы</w:t>
      </w:r>
    </w:p>
    <w:p>
      <w:pPr>
        <w:pStyle w:val="BodyText"/>
      </w:pPr>
      <w:r>
        <w:t xml:space="preserve">В издании собраны письма 23 героев, сохранившиеся на почтовых бланках и карточках.</w:t>
      </w:r>
    </w:p>
    <w:p>
      <w:pPr>
        <w:pStyle w:val="BodyText"/>
      </w:pPr>
      <w:r>
        <w:t xml:space="preserve">В День защитника Отечества Главархив Москвы опубликовал издание</w:t>
      </w:r>
      <w:r>
        <w:t xml:space="preserve"> </w:t>
      </w:r>
      <w:hyperlink r:id="rId20">
        <w:r>
          <w:rPr>
            <w:rStyle w:val="Hyperlink"/>
          </w:rPr>
          <w:t xml:space="preserve">«Здравствуйте, дорогая любимая семья…»</w:t>
        </w:r>
      </w:hyperlink>
      <w:r>
        <w:t xml:space="preserve">. В него вошли письма красноармейцев, адресованные их детям. Все они переданы горожанами на вечное хранение в Главархив в рамках акции «Москва — с заботой об истории». Прочитать новую книгу можно в одноименном виртуальном музее — в зале «1941–1945 годы» (раздел «Медиатека», подраздел «Библиотека»).</w:t>
      </w:r>
    </w:p>
    <w:p>
      <w:pPr>
        <w:pStyle w:val="BlockText"/>
      </w:pPr>
      <w:r>
        <w:t xml:space="preserve">«Фронтовые письма — непосредственные свидетельства эпохи, бесценный источник коллективной исторической памяти. В них видны и несгибаемая воля солдата, готового сражаться до конца, и переживания обычного человека, оказавшегося на фронте, вдали от родных, перед лицом смерти. Наше издание “Здравствуйте, дорогая любимая семья…” стало знаком уважения ко всем участникам Великой Отечественной войны. Собранные в нем артефакты учат ценить каждое мгновение, каждую встречу с близкими, помнить о том, что любовь и забота, надежда и вера способны преодолеть любые преграды», — рассказал начальник Главархива Москвы</w:t>
      </w:r>
      <w:r>
        <w:t xml:space="preserve"> </w:t>
      </w:r>
      <w:hyperlink r:id="rId21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В издание вошли фронтовые письма 23 советских отцов, призванных на защиту Родины в годы Великой Отечественной войны. Их объединяет любовь к детям, которую они старались выразить в коротких строчках с передовой. Письма полны поддержки, наставлений и заботы, а порой — предчувствия вечной разлуки и желания оставить добрую память.</w:t>
      </w:r>
    </w:p>
    <w:p>
      <w:pPr>
        <w:pStyle w:val="BodyText"/>
      </w:pPr>
      <w:r>
        <w:t xml:space="preserve">Особо трогательно звучат строки Анатолия Левина, адресованные сыну, которого он еще не видел: «Мой родной, ты какой большой, ведь я тебя не видел, а как хочется на тебя посмотреть». Сергей Андреев писал о мечте подарить дочке куклу: «Я надеюсь, что все же эта мечта должна сбыться — останусь жив, я обязательно куплю ей куклу».</w:t>
      </w:r>
    </w:p>
    <w:p>
      <w:pPr>
        <w:pStyle w:val="BodyText"/>
      </w:pPr>
      <w:r>
        <w:t xml:space="preserve">В условиях войны воспоминания о доме переплетались с суровой реальностью. Константин Евстропов делился с женой: «Теперь так бы и побывал дома, хотя бы один часок, и посидел бы с вами за столом, как раньше…»</w:t>
      </w:r>
    </w:p>
    <w:p>
      <w:pPr>
        <w:pStyle w:val="BodyText"/>
      </w:pPr>
      <w:r>
        <w:t xml:space="preserve">Длительную переписку с дочерью вел Александр Чернявский. Его открытки очень короткие, часто они состоят всего из одного-двух предложений. Вот, например, текст послания от 15 ноября 1943 года: «Сегодня ровно год прошел, как я проездом дома был и виделся с тобою». Его дочь, передавая дорогие для нее письма отца в архив, рассказала: «Я очень благодарна ему за эти письма. Они прошли со мною через всю мою жизнь…»</w:t>
      </w:r>
    </w:p>
    <w:p>
      <w:pPr>
        <w:pStyle w:val="BodyText"/>
      </w:pPr>
      <w:r>
        <w:t xml:space="preserve">Письмо А.А. Чернявского дочери Альзире. 15 ноября 1943 года. Главархив Москвы</w:t>
      </w:r>
    </w:p>
    <w:p>
      <w:pPr>
        <w:pStyle w:val="BodyText"/>
      </w:pPr>
      <w:r>
        <w:t xml:space="preserve">Письмо А.А. Чернявского дочери Альзире. 15 ноября 1943 года. Главархив Москвы</w:t>
      </w:r>
    </w:p>
    <w:p>
      <w:pPr>
        <w:pStyle w:val="BodyText"/>
      </w:pPr>
      <w:r>
        <w:t xml:space="preserve">Письмо А.И. Жижина матери Лилии Анатольевне и дочерям Лиле и Свете. Апрель 1943 года. Главархив Москвы</w:t>
      </w:r>
    </w:p>
    <w:p>
      <w:pPr>
        <w:pStyle w:val="BodyText"/>
      </w:pPr>
      <w:r>
        <w:t xml:space="preserve">Письмо А.И. Жижина матери Лилии Анатольевне и дочерям Лиле и Свете. Апрель 1943 года. Главархив Москвы</w:t>
      </w:r>
    </w:p>
    <w:p>
      <w:pPr>
        <w:pStyle w:val="BodyText"/>
      </w:pPr>
      <w:r>
        <w:t xml:space="preserve">Письмо В.К. Калинина сыну Жене. 18 октября 1941 года. Главархив Москвы</w:t>
      </w:r>
    </w:p>
    <w:p>
      <w:pPr>
        <w:pStyle w:val="BodyText"/>
      </w:pPr>
      <w:r>
        <w:t xml:space="preserve">Письмо В.К. Калинина сыну Жене. 18 октября 1941 года. Главархив Москвы</w:t>
      </w:r>
    </w:p>
    <w:p>
      <w:pPr>
        <w:pStyle w:val="BodyText"/>
      </w:pPr>
      <w:r>
        <w:t xml:space="preserve">Письмо И.Г. Елькина сыну Володе. Не позднее 20 мая 1943 года. Главархив Москвы</w:t>
      </w:r>
    </w:p>
    <w:p>
      <w:pPr>
        <w:pStyle w:val="BodyText"/>
      </w:pPr>
      <w:r>
        <w:t xml:space="preserve">Письмо И.Г. Елькина сыну Володе. Не позднее 20 мая 1943 года. Главархив Москвы</w:t>
      </w:r>
    </w:p>
    <w:p>
      <w:pPr>
        <w:pStyle w:val="BodyText"/>
      </w:pPr>
      <w:r>
        <w:t xml:space="preserve">Письмо В.К. Калинина сыну Жене. 22 февраля 1944 года. Главархив Москвы</w:t>
      </w:r>
    </w:p>
    <w:p>
      <w:pPr>
        <w:pStyle w:val="BodyText"/>
      </w:pPr>
      <w:r>
        <w:t xml:space="preserve">Письмо В.К. Калинина сыну Жене. 22 февраля 1944 года. Главархив Москвы</w:t>
      </w:r>
    </w:p>
    <w:p>
      <w:pPr>
        <w:pStyle w:val="BodyText"/>
      </w:pPr>
      <w:r>
        <w:t xml:space="preserve">Письмо М.Ф. Филимонова дочери Свете. 12 января 1943 года. Главархив Москвы</w:t>
      </w:r>
    </w:p>
    <w:p>
      <w:pPr>
        <w:pStyle w:val="BodyText"/>
      </w:pPr>
      <w:r>
        <w:t xml:space="preserve">Письмо М.Ф. Филимонова дочери Свете. 12 января 1943 года. Главархив Москвы</w:t>
      </w:r>
    </w:p>
    <w:p>
      <w:pPr>
        <w:pStyle w:val="BodyText"/>
      </w:pPr>
      <w:r>
        <w:t xml:space="preserve">В прифронтовом госпитале медсестра пишет письмо под диктовку раненого. Фото Б. Игнатовича. Калининский фронт. 1942 год. Главархив Москвы</w:t>
      </w:r>
    </w:p>
    <w:p>
      <w:pPr>
        <w:pStyle w:val="BodyText"/>
      </w:pPr>
      <w:r>
        <w:t xml:space="preserve">Письмо А.Н. Антуфьева Лене Волынцевой. 18 марта 1942 года. Главархив Москвы</w:t>
      </w:r>
    </w:p>
    <w:p>
      <w:pPr>
        <w:pStyle w:val="BodyText"/>
      </w:pPr>
      <w:r>
        <w:t xml:space="preserve">Письмо А.Н. Антуфьева Лене Волынцевой. 18 марта 1942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Опубликованные письма сохранились до настоящего времени на почтовых бланках, почтовых карточках, иногда с изображениями агитационного характера. Они представляют интерес и как артефакт эпохи. Часто встречаются так называемые письма-секретки — бланки, отпечатанные типографским способом, с разлиновкой, рисунком-эмблемой и текстом «Воинское» и «Выше/ниже черты не пишите!».</w:t>
      </w:r>
    </w:p>
    <w:p>
      <w:pPr>
        <w:pStyle w:val="BodyText"/>
      </w:pPr>
      <w:r>
        <w:t xml:space="preserve">В виртуальном музее «Москва — с заботой об истории» (раздел «Коллекции», подраздел «Без срока давности») также можно познакомиться с проектом</w:t>
      </w:r>
      <w:r>
        <w:t xml:space="preserve"> </w:t>
      </w:r>
      <w:hyperlink r:id="rId22">
        <w:r>
          <w:rPr>
            <w:rStyle w:val="Hyperlink"/>
          </w:rPr>
          <w:t xml:space="preserve">«Дневники детей войны»</w:t>
        </w:r>
      </w:hyperlink>
      <w:r>
        <w:t xml:space="preserve">. В нем объединены письма детей разного возраста, в которых они делились воспоминаниями о тяжелых событиях ноября — декабря 1941 года, когда им пришлось жить в немецкой оккупации. Их рассказы зачитали современные школьники — было снято 80 видеороликов. В проекте приняли участие ученики московских школ, центров творчества и внешкольной работы, а также юнармейцы отряда фонда поддержки одаренных детей «Арт-экспресс».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http://mosarchive.mos.ru/presscenter/news/detail/12821080.html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821080.html" TargetMode="External" /><Relationship Type="http://schemas.openxmlformats.org/officeDocument/2006/relationships/hyperlink" Id="rId22" Target="https://vov.mos.ru/collections/no-expiration/diaries" TargetMode="External" /><Relationship Type="http://schemas.openxmlformats.org/officeDocument/2006/relationships/hyperlink" Id="rId20" Target="https://vov.mos.ru/media-library/library/0000000000000001-%D0%B7%D0%B4%D1%80%D0%B0%D0%B2%D1%81%D1%82%D0%B2%D1%83%D0%B9%D1%82%D0%B5-%D0%B4%D0%BE%D1%80%D0%BE%D0%B3%D0%B0%D1%8F-%D0%B8-%D0%BB%D1%8E%D0%B1%D0%B8%D0%BC%D0%B0%D1%8F-%D0%BC%D0%BE%D1%8F-%D1%81%D0%B5%D0%BC%D1%8C%D1%8F" TargetMode="External" /><Relationship Type="http://schemas.openxmlformats.org/officeDocument/2006/relationships/hyperlink" Id="rId21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821080.html" TargetMode="External" /><Relationship Type="http://schemas.openxmlformats.org/officeDocument/2006/relationships/hyperlink" Id="rId22" Target="https://vov.mos.ru/collections/no-expiration/diaries" TargetMode="External" /><Relationship Type="http://schemas.openxmlformats.org/officeDocument/2006/relationships/hyperlink" Id="rId20" Target="https://vov.mos.ru/media-library/library/0000000000000001-%D0%B7%D0%B4%D1%80%D0%B0%D0%B2%D1%81%D1%82%D0%B2%D1%83%D0%B9%D1%82%D0%B5-%D0%B4%D0%BE%D1%80%D0%BE%D0%B3%D0%B0%D1%8F-%D0%B8-%D0%BB%D1%8E%D0%B1%D0%B8%D0%BC%D0%B0%D1%8F-%D0%BC%D0%BE%D1%8F-%D1%81%D0%B5%D0%BC%D1%8C%D1%8F" TargetMode="External" /><Relationship Type="http://schemas.openxmlformats.org/officeDocument/2006/relationships/hyperlink" Id="rId21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2025-04-13T07:32:43Z</dcterms:created>
  <dcterms:modified xsi:type="dcterms:W3CDTF">2025-04-13T07:32:43Z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