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edb0a94a38e42a97c307144b7db7a6b494ef4"/>
    <w:p>
      <w:pPr>
        <w:pStyle w:val="Heading3"/>
      </w:pPr>
      <w:r>
        <w:t xml:space="preserve">Отопительные эксперименты: Главархив — о том, как в Москве тестировали новую систему отопления в начале 1960-х годов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Проверка тепловых узлов системы центрального отопления в одном из домов Ленинского района перед началом отопительного сезона. Автор Г. Шпунькин. Москва, сентябрь 1979 г. Главархив Москвы</w:t>
      </w:r>
    </w:p>
    <w:p>
      <w:pPr>
        <w:pStyle w:val="BodyText"/>
      </w:pPr>
      <w:r>
        <w:t xml:space="preserve">В феврале 1962 года Моссовет рассматривал возможность широкого применения в жилых домах панельного отопления новой конструкции.</w:t>
      </w:r>
    </w:p>
    <w:p>
      <w:pPr>
        <w:pStyle w:val="BodyText"/>
      </w:pPr>
      <w:r>
        <w:t xml:space="preserve">В Главархиве Москвы, в фонде Моссовета сохранился интересный документ, который свидетельствует об активных попытках столичного руководства технически усовершенствовать жилой фонд города и улучшить условия проживания горожан.</w:t>
      </w:r>
    </w:p>
    <w:p>
      <w:pPr>
        <w:pStyle w:val="BodyText"/>
      </w:pPr>
      <w:r>
        <w:t xml:space="preserve">В 1961 году Академия коммунального хозяйства имени Памфилова разработала новую конструкцию отопительных систем для жилых помещений. Конструкция относилась к категории панельных систем отопления, поскольку тепло передавалось с помощью излучения от нагреваемых поверхностей отопительных панелей, размещаемых в стенах. Панели изготавливались из бетона и имели перегородчатую конструкцию, а внутри них были встроены стальные трубы, по которым циркулировал пар или горячая вода. Такая система отопления фактически была частью стен и не требовала установки дополнительных труб, что увеличивало пространство квартир и упрощало конструкцию дома. Также дополнительным преимуществом считалось снижение затрат на строительство.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Планировка квартиры одного из домов с панельной системой отопления. Автор неизвестен. Москва. 10.03.1959 г. Главархив Москвы</w:t>
      </w:r>
    </w:p>
    <w:p>
      <w:pPr>
        <w:pStyle w:val="BodyText"/>
      </w:pPr>
      <w:r>
        <w:t xml:space="preserve">До декабря 1961 года проект прошел несколько этапов обсуждений, доработок и утверждений. Например, было предложено сократить количество и длину нагревательных элементов в плитах на верхних этажах для избежания перегрева. В торцевых квартирах, где стены подвергались с нескольких сторон воздействию холодного внешнего воздуха, рекомендовалось устанавливать внутри панелей полноценные радиаторы отопления, которые бы поддерживали комфортную температуру.</w:t>
      </w:r>
    </w:p>
    <w:p>
      <w:pPr>
        <w:pStyle w:val="BodyText"/>
      </w:pPr>
      <w:r>
        <w:t xml:space="preserve">В феврале 1962 года Моссовет издал распоряжение №400, которое положило начало подготовке практических испытаний. Академия коммунального хозяйства должна была разработать чертежи системы панельного отопления для домов серии 1605-АМ, которая считалась одной из самых удачных и технологичных. Хрущевки этой серии позднее строились в разных вариантах вплоть до 1985 года. Главное архитектурно-планировочное управление и «Главмосстрой» получили указание построить дом с новой системой отопления до конца 1962 года. Все панели и монтируемые детали были изготовлены заводом железобетонных изделий №12. После чего в 1963 году были проведены комплексные испытания новой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Интерьер комнаты в квартире одного из домов с панельной системой отопления. Автор неизвестен. Москва. 11.12.1958 г. Главархив Москвы</w:t>
      </w:r>
    </w:p>
    <w:p>
      <w:pPr>
        <w:pStyle w:val="BodyText"/>
      </w:pPr>
      <w:r>
        <w:t xml:space="preserve">В документах Мосгорисполкома не осталось никаких упоминаний о результатах исследования. Однако, судя по тому, что с 1966 по 1985 годы все хрущевки строились именно с новой системой отопления, результаты исследования были успешными. Применение отопительных панелей действительно внесло весомый вклад в упрощение конструкции дома и улучшение интерьеров квартир.</w:t>
      </w:r>
    </w:p>
    <w:p>
      <w:pPr>
        <w:pStyle w:val="BodyText"/>
      </w:pPr>
      <w:r>
        <w:t xml:space="preserve">Но несмотря на достоинства, главный недостаток системы был обнаружен позже. Вся технологичность системы проявлялась только на этапе монтажа, так как любой небольшой ремонт требовал демонтажа стен и превращался в капитальный. Именно поэтому при капитальном ремонте домов система отопления была вновь переоборудована под обычную — с трубами и радиаторами. Панельные системы остались полезны для отопления общественных зданий, где доступ к панелям для ремонта или замены был удобнее благодаря большим пространствам.</w:t>
      </w:r>
    </w:p>
    <w:p>
      <w:pPr>
        <w:pStyle w:val="BodyText"/>
      </w:pPr>
      <w:r>
        <w:t xml:space="preserve">С распоряжением Моссовета и документами, посвященными новой системе отопления,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http://mosarchive.mos.ru/presscenter/news/detail/12825122.html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25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25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2025-02-26T09:15:35Z</dcterms:created>
  <dcterms:modified xsi:type="dcterms:W3CDTF">2025-02-26T09:15:35Z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