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73e8e32bacc364d5a71a9bc7f831784ac90ae"/>
    <w:p>
      <w:pPr>
        <w:pStyle w:val="Heading3"/>
      </w:pPr>
      <w:r>
        <w:t xml:space="preserve">Детство в хорошей коммунальной квартире: Главархив – о том, что вспоминает москвичка в книге «Москва долголетняя»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Велосипедисты. Москва. 1960-е гг. Фото В.В. Ахломова Главархив Москвы</w:t>
      </w:r>
    </w:p>
    <w:p>
      <w:pPr>
        <w:pStyle w:val="BodyText"/>
      </w:pPr>
      <w:r>
        <w:t xml:space="preserve">Горожанка вспоминает, что каждый вечер взрослые играли с детьми в лото, читали сказки, пели и танцевали под гитару, устраивали общие посиделки.</w:t>
      </w:r>
    </w:p>
    <w:p>
      <w:pPr>
        <w:pStyle w:val="BodyText"/>
      </w:pPr>
      <w:r>
        <w:t xml:space="preserve">5 марта отмечается День выключенных гаджетов. Этот праздник – хороший повод для чтения книг или воспоминаний членов клуба мемуаристики «Линия жизни» и участников «Московского долголетия».</w:t>
      </w:r>
    </w:p>
    <w:p>
      <w:pPr>
        <w:pStyle w:val="BodyText"/>
      </w:pPr>
      <w:r>
        <w:t xml:space="preserve">В музее «Москва — с заботой об истории», в разделе «Медиатека», подразделе «Библиотека» представлена книга воспоминаний участников проекта «Московское долголетие» «</w:t>
      </w:r>
      <w:hyperlink r:id="rId20">
        <w:r>
          <w:rPr>
            <w:rStyle w:val="Hyperlink"/>
          </w:rPr>
          <w:t xml:space="preserve">Москва долголетняя</w:t>
        </w:r>
      </w:hyperlink>
      <w:r>
        <w:t xml:space="preserve">», где москвичи пишут о самых запоминающихся моментах детства и юности на протяжении ХХ 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Гимназисты на крыше наблюдают солнечное затмение. Москва. 1910-е гг. Главархив Москвы</w:t>
      </w:r>
    </w:p>
    <w:p>
      <w:pPr>
        <w:pStyle w:val="BodyText"/>
      </w:pPr>
      <w:r>
        <w:t xml:space="preserve">Горожанка Ирина Прокофьева, хормейстер по профессии, вспоминает в своем рассказе «Всему начало – отчий дом» коммунальную квартиру на Бауманской улице, дом 13, куда ее принесли родители из роддома и где она провела веселое детство. Самым счастливым моментом любого дня были вечера, когда родители и соседи по комнатам собирались вместе играть в лото. Женщина пишет об этом так: «Нас брали на коленки, и мы играли вместе с родителями. Понятно, что поначалу нам доверяли самое важное дело – ставить бочонки на карточки и складывать копеечки в блюдечко. Незабываемый азарт! Особенно, когда ты выигрываешь, и копеечки становятся твоей собственностью! Все по-честному! На мороженое!»</w:t>
      </w:r>
    </w:p>
    <w:p>
      <w:pPr>
        <w:pStyle w:val="BodyText"/>
      </w:pPr>
      <w:r>
        <w:t xml:space="preserve">Особенным развлечением детворы было «шляться по комнатам» и общаться с соседями каждый вечер. Например, дядя Володя любил петь под аккомпанемент семиструнной гитары, а тетя Тоня мастерски читала всем сказки, так как была учительницей начальных классов, а бабушка Катя разводила фиалковый сад на подоконнике и угощала детей карамельками.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Народный артист СССР И.В. Ильинский и заслуженная артистка РСФСР Т.А. Еремеева с внуком на даче. Московская обл., пос. Внуково. 23 августа 1979 г. Фото И.Г. Ефимова. Главархив Москвы</w:t>
      </w:r>
    </w:p>
    <w:p>
      <w:pPr>
        <w:pStyle w:val="BodyText"/>
      </w:pPr>
      <w:r>
        <w:t xml:space="preserve">На праздники соседи ходили друг другу в гости и приносили свои фирменные блюда к общему столу. Взрослые разливали шампанское по фужерам и говорили тосты, а дети любили прятаться под столом и рассказывать друг другу секреты. Потом их под общий хохот выдворяли в коридор и вручали игрушки. Сейчас в доме, где жила горожанка, разместили хостел.</w:t>
      </w:r>
    </w:p>
    <w:p>
      <w:pPr>
        <w:pStyle w:val="BodyText"/>
      </w:pPr>
      <w:r>
        <w:t xml:space="preserve">Научиться писать рассказы и воспоминания москвичи могут в проекте “Московское долголетие”. Присоединиться к занятиям литературных мастерских и раскрыть в себе писательский потенциал могут все желающие москвичи старшего поколения. Записаться можно на сайте</w:t>
      </w:r>
      <w:r>
        <w:t xml:space="preserve"> </w:t>
      </w:r>
      <w:hyperlink r:id="rId21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или обратившись в любой</w:t>
      </w:r>
      <w:r>
        <w:t xml:space="preserve"> </w:t>
      </w:r>
      <w:hyperlink r:id="rId22">
        <w:r>
          <w:rPr>
            <w:rStyle w:val="Hyperlink"/>
          </w:rPr>
          <w:t xml:space="preserve">центр московского долголетия</w:t>
        </w:r>
      </w:hyperlink>
      <w:r>
        <w:t xml:space="preserve">.</w:t>
      </w:r>
    </w:p>
    <w:p>
      <w:pPr>
        <w:pStyle w:val="BodyText"/>
      </w:pPr>
      <w:r>
        <w:t xml:space="preserve">Также горожане старшего поколения могут передать свои мемуары на вечное хранение в Главархив Москвы. Воспоминания и документы к ним принимают в Центре московского долголетия «Ломоносовский» (улица Крупской, дом 9а). Для этого нужно выбрать дату и время встречи со специалистом центра, позвонив по телефону единой справочной службы: +7 495 870-44-44 и попросив соединить с ЦМД «Ломоносовский».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http://mosarchive.mos.ru/presscenter/news/detail/12842383.html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842383.html" TargetMode="External" /><Relationship Type="http://schemas.openxmlformats.org/officeDocument/2006/relationships/hyperlink" Id="rId20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1" Target="https://www.mos.ru/city/projects/dolgoletie/" TargetMode="External" /><Relationship Type="http://schemas.openxmlformats.org/officeDocument/2006/relationships/hyperlink" Id="rId22" Target="https://www.mos.ru/city/projects/dolgoletie/ma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842383.html" TargetMode="External" /><Relationship Type="http://schemas.openxmlformats.org/officeDocument/2006/relationships/hyperlink" Id="rId20" Target="https://vov.mos.ru/newhistory/media-library/library/%D0%BC%D0%BE%D1%81%D0%BA%D0%B2%D0%B0-%D0%B4%D0%BE%D0%BB%D0%B3%D0%BE%D0%BB%D0%B5%D1%82%D0%BD%D1%8F%D1%8F" TargetMode="External" /><Relationship Type="http://schemas.openxmlformats.org/officeDocument/2006/relationships/hyperlink" Id="rId21" Target="https://www.mos.ru/city/projects/dolgoletie/" TargetMode="External" /><Relationship Type="http://schemas.openxmlformats.org/officeDocument/2006/relationships/hyperlink" Id="rId22" Target="https://www.mos.ru/city/projects/dolgoletie/ma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2025-03-06T07:43:17Z</dcterms:created>
  <dcterms:modified xsi:type="dcterms:W3CDTF">2025-03-06T07:43:17Z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