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45d101ad5d52368aecc59f0a53c9c5a22b786ea"/>
    <w:p>
      <w:pPr>
        <w:pStyle w:val="Heading3"/>
      </w:pPr>
      <w:r>
        <w:t xml:space="preserve">Открытки на улицах, цветы и концерты в метро: как столица встретит 8 Марта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p>
      <w:pPr>
        <w:pStyle w:val="BodyText"/>
      </w:pPr>
      <w:r>
        <w:t xml:space="preserve">В городе запланированы сотни мероприятий. Это выступления артистов, спектакли, квесты, поэтические вечера и мастер-классы. Многие из них можно посетить бесплатно.</w:t>
      </w:r>
    </w:p>
    <w:p>
      <w:pPr>
        <w:pStyle w:val="BodyText"/>
      </w:pPr>
      <w:r>
        <w:t xml:space="preserve">В эти выходные Москва будет наполнена атмосферой одного из самых нежных весенних праздников — Международного женского дня. Горожанок</w:t>
      </w:r>
      <w:r>
        <w:t xml:space="preserve"> </w:t>
      </w:r>
      <w:hyperlink r:id="rId20">
        <w:r>
          <w:rPr>
            <w:rStyle w:val="Hyperlink"/>
          </w:rPr>
          <w:t xml:space="preserve">поздравляют</w:t>
        </w:r>
      </w:hyperlink>
      <w:r>
        <w:t xml:space="preserve"> </w:t>
      </w:r>
      <w:r>
        <w:t xml:space="preserve">не только на работе и дома, но и на улицах, в парках, МФЦ, а также в транспорте. Главными местами для торжеств станут</w:t>
      </w:r>
      <w:r>
        <w:t xml:space="preserve"> </w:t>
      </w:r>
      <w:hyperlink r:id="rId21">
        <w:r>
          <w:rPr>
            <w:rStyle w:val="Hyperlink"/>
          </w:rPr>
          <w:t xml:space="preserve">культурные площадки</w:t>
        </w:r>
      </w:hyperlink>
      <w:r>
        <w:t xml:space="preserve"> </w:t>
      </w:r>
      <w:r>
        <w:t xml:space="preserve">столицы и территория ВДНХ. Особые программы подготовили для гостей в эти дни</w:t>
      </w:r>
      <w:r>
        <w:t xml:space="preserve"> </w:t>
      </w:r>
      <w:hyperlink r:id="rId22">
        <w:r>
          <w:rPr>
            <w:rStyle w:val="Hyperlink"/>
          </w:rPr>
          <w:t xml:space="preserve">в Московском зоопарке</w:t>
        </w:r>
      </w:hyperlink>
      <w:r>
        <w:t xml:space="preserve"> </w:t>
      </w:r>
      <w:r>
        <w:t xml:space="preserve">и кинопарке</w:t>
      </w:r>
      <w:r>
        <w:t xml:space="preserve"> </w:t>
      </w:r>
      <w:hyperlink r:id="rId23">
        <w:r>
          <w:rPr>
            <w:rStyle w:val="Hyperlink"/>
          </w:rPr>
          <w:t xml:space="preserve">«Москино»</w:t>
        </w:r>
      </w:hyperlink>
      <w:r>
        <w:t xml:space="preserve">.</w:t>
      </w:r>
    </w:p>
    <w:p>
      <w:pPr>
        <w:pStyle w:val="BodyText"/>
      </w:pPr>
      <w:r>
        <w:t xml:space="preserve">В городе по случаю 8 Марта проходят сотни мероприятий. Это концерты, спектакли, квесты, поэтические вечера и мастер-классы. Многие из них можно посетить бесплатно. Следить за их расписанием и планировать праздник для себя и близких можно с помощью</w:t>
      </w:r>
      <w:r>
        <w:t xml:space="preserve"> </w:t>
      </w:r>
      <w:hyperlink r:id="rId24">
        <w:r>
          <w:rPr>
            <w:rStyle w:val="Hyperlink"/>
          </w:rPr>
          <w:t xml:space="preserve">раздела «Афиша»</w:t>
        </w:r>
      </w:hyperlink>
      <w:r>
        <w:t xml:space="preserve"> </w:t>
      </w:r>
      <w:r>
        <w:t xml:space="preserve">портала mos.ru.</w:t>
      </w:r>
    </w:p>
    <w:bookmarkStart w:id="29" w:name="букеты-открытки-и-поздравления"/>
    <w:p>
      <w:pPr>
        <w:pStyle w:val="Heading2"/>
      </w:pPr>
      <w:r>
        <w:t xml:space="preserve">Букеты, открытки и поздравления</w:t>
      </w:r>
    </w:p>
    <w:p>
      <w:pPr>
        <w:pStyle w:val="FirstParagraph"/>
      </w:pPr>
      <w:r>
        <w:t xml:space="preserve">Особое настроение для главных героинь праздника будут создавать буквально повсюду. Так, специалисты комплекса городского хозяйства украсили столицу праздничными плакатами. Их разместили почти на 100 афишных стендах. Кроме того,</w:t>
      </w:r>
      <w:r>
        <w:t xml:space="preserve"> </w:t>
      </w:r>
      <w:hyperlink r:id="rId25">
        <w:r>
          <w:rPr>
            <w:rStyle w:val="Hyperlink"/>
          </w:rPr>
          <w:t xml:space="preserve">видеопоздравления для женщин</w:t>
        </w:r>
      </w:hyperlink>
      <w:r>
        <w:t xml:space="preserve"> </w:t>
      </w:r>
      <w:r>
        <w:t xml:space="preserve">транслируются на 350 цифровых билбордах и экранах, расположенных на остановочных павильонах, медиафасадах на Новом Арбате, Спартаковской площади и Садовой-Самотечной улице.</w:t>
      </w:r>
    </w:p>
    <w:p>
      <w:pPr>
        <w:pStyle w:val="BodyText"/>
      </w:pPr>
      <w:r>
        <w:t xml:space="preserve">В столичном транспорте уже появились специальные фотозоны, украшенные цветами, а также инсталляции, с которыми можно сделать весенние снимки на память. Например, в аванзале на станции метро «Курская» Кольцевой линии подготовили фотозону с 500 розами. На Северном речном вокзале установили большое зеркало с рамкой примерно из 700 искусственных цветов. На городском вокзале Площадь Трех Вокзалов москвичи и гости столицы могут полюбоваться</w:t>
      </w:r>
      <w:r>
        <w:t xml:space="preserve"> </w:t>
      </w:r>
      <w:hyperlink r:id="rId26">
        <w:r>
          <w:rPr>
            <w:rStyle w:val="Hyperlink"/>
          </w:rPr>
          <w:t xml:space="preserve">инсталляцией</w:t>
        </w:r>
      </w:hyperlink>
      <w:r>
        <w:t xml:space="preserve"> </w:t>
      </w:r>
      <w:r>
        <w:t xml:space="preserve">в виде цифры восемь, на создание которой ушло более 400 декоративных растений. А на станции «Трубная» Люблинско-Дмитровской линии в преддверии Международного женского дня «расцвели»</w:t>
      </w:r>
      <w:r>
        <w:t xml:space="preserve"> </w:t>
      </w:r>
      <w:hyperlink r:id="rId27">
        <w:r>
          <w:rPr>
            <w:rStyle w:val="Hyperlink"/>
          </w:rPr>
          <w:t xml:space="preserve">алые розы</w:t>
        </w:r>
      </w:hyperlink>
      <w:r>
        <w:t xml:space="preserve">.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Пресс-служба Департамента транспорта и развития дорожно-транспортной инфраструктуры города Москвы</w:t>
      </w:r>
    </w:p>
    <w:p>
      <w:pPr>
        <w:pStyle w:val="BodyText"/>
      </w:pPr>
      <w:r>
        <w:t xml:space="preserve">На медиаэкранах в метро, трамваях, автобусах и электробусах пассажиры увидят ролики о празднике, женщинах, ставших первыми в различных областях, и сотрудницах московского транспорта.</w:t>
      </w:r>
    </w:p>
    <w:p>
      <w:pPr>
        <w:pStyle w:val="BodyText"/>
      </w:pPr>
      <w:r>
        <w:t xml:space="preserve">Кроме этого, в транспорте прозвучат аудиопоздравления российских звезд: Игоря Бутмана, Дениса Дорохова, Димы Билана и других. Услышать их можно будет на эскалаторах и в вестибюлях станций Московского метрополитена, на платформах Московского центрального кольца и Московских центральных диаметров, а также автовокзалах.</w:t>
      </w:r>
    </w:p>
    <w:p>
      <w:pPr>
        <w:pStyle w:val="BodyText"/>
      </w:pPr>
      <w:r>
        <w:t xml:space="preserve">8 марта женщинам будут раздавать цветы и тематические открытки в метро на 15 стойках «Живое общение». Поздравлять таким образом станут на станциях «Арбатская», «Площадь Революции» Арбатско-Покровской линии, «Александровский сад» Филевской линии, «Курская», «Киевская», «Павелецкая», «Белорусская», «Парк культуры» Кольцевой линии, а еще на станциях «Китай-город» Калужско-Рижской линии, «Пушкинская» Таганско-Краснопресненской линии, «Савеловская» и «Дмитровская» Серпуховско-Тимирязевской линии, а также на «Хорошевской» и «ЦСКА» Большой кольцевой линии и «Чкаловской» Люблинско-Дмитровской линии. Дарить цветы также планируют на столичных автовокзалах, на Северном и Южном речных вокзалах, электробусном маршруте М6, на уличных парковках и спецстоянках «Московского паркинга». А любимец самых маленьких пассажиров — герой Метроша — подарит цветы на станции «Площадь Революции».</w:t>
      </w:r>
    </w:p>
    <w:p>
      <w:pPr>
        <w:pStyle w:val="BodyText"/>
      </w:pPr>
      <w:r>
        <w:t xml:space="preserve">Поздравлять женщин также будут</w:t>
      </w:r>
      <w:r>
        <w:t xml:space="preserve"> </w:t>
      </w:r>
      <w:hyperlink r:id="rId28">
        <w:r>
          <w:rPr>
            <w:rStyle w:val="Hyperlink"/>
          </w:rPr>
          <w:t xml:space="preserve">волонтеры и молодежь Москвы</w:t>
        </w:r>
      </w:hyperlink>
      <w:r>
        <w:t xml:space="preserve">.</w:t>
      </w:r>
    </w:p>
    <w:p>
      <w:pPr>
        <w:pStyle w:val="BodyText"/>
      </w:pPr>
      <w:r>
        <w:t xml:space="preserve">Пресс-служба Комитета общественных связей и молодежной политики города Москвы</w:t>
      </w:r>
    </w:p>
    <w:bookmarkEnd w:id="29"/>
    <w:bookmarkStart w:id="46" w:name="Xcffbed555bc0d4cfc17768641a44c199d5e2468"/>
    <w:p>
      <w:pPr>
        <w:pStyle w:val="Heading2"/>
      </w:pPr>
      <w:r>
        <w:t xml:space="preserve">Присоединиться к весеннему фестивалю и экскурсиям на ВДНХ</w:t>
      </w:r>
    </w:p>
    <w:p>
      <w:pPr>
        <w:pStyle w:val="FirstParagraph"/>
      </w:pPr>
      <w:r>
        <w:t xml:space="preserve">На главной выставке страны 8 марта состоятся различные праздничные акции, тематические экскурсии, кинопоказы,</w:t>
      </w:r>
      <w:r>
        <w:t xml:space="preserve"> </w:t>
      </w:r>
      <w:hyperlink r:id="rId30">
        <w:r>
          <w:rPr>
            <w:rStyle w:val="Hyperlink"/>
          </w:rPr>
          <w:t xml:space="preserve">мастер-классы, лекции</w:t>
        </w:r>
      </w:hyperlink>
      <w:r>
        <w:t xml:space="preserve">. Гостьи ВДНХ в этот день будут получать цветы и подарки. Так, начиная с 14:00 всадники Кремлевской школы верховой езды в парадной форме будут поздравлять посетительниц и дарить им цветы у павильона № 42 (интерактивная экспозиция «Музей лошади»). Они вручат 300 букетов. В праздничный день дарить цветы на ВДНХ будут даже роботы и роверы. Умная машина порадует букетами посетительниц «Робостанции» (павильон № 2). А автономные роверы «Пиранья» и «Карго Юнит», оснащенные видеокамерами и искусственным интеллектом, станут курсировать с корзинами цветов по кругу вдоль павильонов информационно-образовательного комплекса «Техноград», таких как «Цифра», «Пром», «Арт» и «Урбан».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Для всех женщин сделают 20-процентные скидки на посещение интерактивной экспозиции «Музей лошади» (павильон № 42) и демонстрационной конюшни (павильон № 43) Центра национальных конных традиций. Получить их можно только в кассе павильона № 42. А девочки в возрасте до 13 лет в сопровождении кого-то из взрослых (родитель, опекун или другой совершеннолетний родственник) смогут бесплатно прокатиться на канатной дороге «Воздушный трамвай» в семейном тематическом парке «Орион». Билет приобретает сопровождающий. Для получения бесплатного прохода на канатную дорогу необходимо предъявить свидетельство о рождении.</w:t>
      </w:r>
    </w:p>
    <w:p>
      <w:pPr>
        <w:pStyle w:val="BodyText"/>
      </w:pPr>
      <w:r>
        <w:t xml:space="preserve">Обладательницы имен Роза и Клара</w:t>
      </w:r>
      <w:r>
        <w:t xml:space="preserve"> </w:t>
      </w:r>
      <w:r>
        <w:rPr>
          <w:bCs/>
          <w:b/>
        </w:rPr>
        <w:t xml:space="preserve">(</w:t>
      </w:r>
      <w:r>
        <w:t xml:space="preserve">при предъявлении документа, удостоверяющего личность) смогут бесплатно посетить центр «Космонавтика и авиация», экспозицию Третьяковской галереи в павильоне № 1 «Центральный» и интерактивный музейный комплекс «Буран». В этот же день в музей</w:t>
      </w:r>
      <w:r>
        <w:t xml:space="preserve"> </w:t>
      </w:r>
      <w:hyperlink r:id="rId31">
        <w:r>
          <w:rPr>
            <w:rStyle w:val="Hyperlink"/>
          </w:rPr>
          <w:t xml:space="preserve">«Биотех»</w:t>
        </w:r>
      </w:hyperlink>
      <w:r>
        <w:t xml:space="preserve"> </w:t>
      </w:r>
      <w:r>
        <w:t xml:space="preserve">и музей</w:t>
      </w:r>
      <w:r>
        <w:t xml:space="preserve"> </w:t>
      </w:r>
      <w:hyperlink r:id="rId32">
        <w:r>
          <w:rPr>
            <w:rStyle w:val="Hyperlink"/>
          </w:rPr>
          <w:t xml:space="preserve">«Атом»</w:t>
        </w:r>
      </w:hyperlink>
      <w:r>
        <w:t xml:space="preserve"> </w:t>
      </w:r>
      <w:r>
        <w:t xml:space="preserve">все женщины смогут прийти бесплатно.</w:t>
      </w:r>
    </w:p>
    <w:p>
      <w:pPr>
        <w:pStyle w:val="BodyText"/>
      </w:pPr>
      <w:r>
        <w:t xml:space="preserve">Фото О. Сосницкого. Mos.ru</w:t>
      </w:r>
    </w:p>
    <w:p>
      <w:pPr>
        <w:pStyle w:val="BodyText"/>
      </w:pPr>
      <w:r>
        <w:t xml:space="preserve">8 марта в историческом парке «Россия — моя история» (павильон № 57) пройдет ежегодный весенний фестиваль. Он подготовлен специально для женщин. Их ждут мастер-классы, тематические экскурсии, а также театральная постановка «Руслан и Людмила». Вход на фестиваль свободный. Подробную афишу можно посмотреть</w:t>
      </w:r>
      <w:r>
        <w:t xml:space="preserve"> </w:t>
      </w:r>
      <w:hyperlink r:id="rId3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Кроме того, гостьям не потребуется покупать билет для осмотра экспозиции и выставок Музея кино на ВДНХ. Там же бесплатно можно будет</w:t>
      </w:r>
      <w:r>
        <w:t xml:space="preserve"> </w:t>
      </w:r>
      <w:hyperlink r:id="rId34">
        <w:r>
          <w:rPr>
            <w:rStyle w:val="Hyperlink"/>
          </w:rPr>
          <w:t xml:space="preserve">посмотреть фильмы</w:t>
        </w:r>
      </w:hyperlink>
      <w:r>
        <w:t xml:space="preserve"> </w:t>
      </w:r>
      <w:r>
        <w:t xml:space="preserve">«Укротительница тигров» и «8 Марта». Однако кинопоказ фильма</w:t>
      </w:r>
      <w:r>
        <w:t xml:space="preserve"> </w:t>
      </w:r>
      <w:hyperlink r:id="rId34">
        <w:r>
          <w:rPr>
            <w:rStyle w:val="Hyperlink"/>
          </w:rPr>
          <w:t xml:space="preserve">«Пророк»</w:t>
        </w:r>
      </w:hyperlink>
      <w:r>
        <w:t xml:space="preserve"> </w:t>
      </w:r>
      <w:r>
        <w:t xml:space="preserve">и квест</w:t>
      </w:r>
      <w:r>
        <w:t xml:space="preserve"> </w:t>
      </w:r>
      <w:hyperlink r:id="rId35">
        <w:r>
          <w:rPr>
            <w:rStyle w:val="Hyperlink"/>
          </w:rPr>
          <w:t xml:space="preserve">«Заколдованное кинопутешествие»</w:t>
        </w:r>
      </w:hyperlink>
      <w:r>
        <w:t xml:space="preserve"> </w:t>
      </w:r>
      <w:r>
        <w:t xml:space="preserve">будут платными.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Свои программы в честь праздника также приготовили</w:t>
      </w:r>
      <w:r>
        <w:t xml:space="preserve"> </w:t>
      </w:r>
      <w:hyperlink r:id="rId36">
        <w:r>
          <w:rPr>
            <w:rStyle w:val="Hyperlink"/>
          </w:rPr>
          <w:t xml:space="preserve">«Робостанция»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Государственный биологический музей имени К.А. Тимирязева</w:t>
        </w:r>
      </w:hyperlink>
      <w:r>
        <w:t xml:space="preserve"> </w:t>
      </w:r>
      <w:r>
        <w:t xml:space="preserve">(павильон № 31 на ВДНХ), мастерская</w:t>
      </w:r>
      <w:r>
        <w:t xml:space="preserve"> </w:t>
      </w:r>
      <w:hyperlink r:id="rId38">
        <w:r>
          <w:rPr>
            <w:rStyle w:val="Hyperlink"/>
          </w:rPr>
          <w:t xml:space="preserve">«Кулибин Про»</w:t>
        </w:r>
      </w:hyperlink>
      <w:r>
        <w:t xml:space="preserve">, павильон «Цветоводство и озеленение» (№ 29) и</w:t>
      </w:r>
      <w:r>
        <w:t xml:space="preserve"> </w:t>
      </w:r>
      <w:hyperlink r:id="rId39">
        <w:r>
          <w:rPr>
            <w:rStyle w:val="Hyperlink"/>
          </w:rPr>
          <w:t xml:space="preserve">«Городская ферма»</w:t>
        </w:r>
      </w:hyperlink>
      <w:r>
        <w:t xml:space="preserve">.</w:t>
      </w:r>
    </w:p>
    <w:p>
      <w:pPr>
        <w:pStyle w:val="BodyText"/>
      </w:pPr>
      <w:r>
        <w:t xml:space="preserve">Запланирован ряд тематических экскурсий. Среди них</w:t>
      </w:r>
      <w:r>
        <w:t xml:space="preserve"> </w:t>
      </w:r>
      <w:hyperlink r:id="rId40">
        <w:r>
          <w:rPr>
            <w:rStyle w:val="Hyperlink"/>
          </w:rPr>
          <w:t xml:space="preserve">«Женские образы на ВДНХ»</w:t>
        </w:r>
      </w:hyperlink>
      <w:r>
        <w:t xml:space="preserve">, обзорная</w:t>
      </w:r>
      <w:r>
        <w:t xml:space="preserve"> </w:t>
      </w:r>
      <w:hyperlink r:id="rId41">
        <w:r>
          <w:rPr>
            <w:rStyle w:val="Hyperlink"/>
          </w:rPr>
          <w:t xml:space="preserve">экскурсия по экспозиции Третьяковской галереи</w:t>
        </w:r>
      </w:hyperlink>
      <w:r>
        <w:t xml:space="preserve"> </w:t>
      </w:r>
      <w:r>
        <w:t xml:space="preserve">на ВДНХ с акцентом на работы знаменитых художниц,</w:t>
      </w:r>
      <w:r>
        <w:t xml:space="preserve"> </w:t>
      </w:r>
      <w:hyperlink r:id="rId42">
        <w:r>
          <w:rPr>
            <w:rStyle w:val="Hyperlink"/>
          </w:rPr>
          <w:t xml:space="preserve">тематическая экскурсия «Атомные женщины»</w:t>
        </w:r>
      </w:hyperlink>
      <w:r>
        <w:t xml:space="preserve">, посвященная выдающимся женщинам-ученым, экскурсия</w:t>
      </w:r>
      <w:r>
        <w:t xml:space="preserve"> </w:t>
      </w:r>
      <w:hyperlink r:id="rId43">
        <w:r>
          <w:rPr>
            <w:rStyle w:val="Hyperlink"/>
          </w:rPr>
          <w:t xml:space="preserve">«Слово — женщине!»</w:t>
        </w:r>
      </w:hyperlink>
      <w:r>
        <w:t xml:space="preserve"> </w:t>
      </w:r>
      <w:r>
        <w:t xml:space="preserve">об исследовательницах русского языка, а также экскурсия</w:t>
      </w:r>
      <w:r>
        <w:t xml:space="preserve"> </w:t>
      </w:r>
      <w:hyperlink r:id="rId44">
        <w:r>
          <w:rPr>
            <w:rStyle w:val="Hyperlink"/>
          </w:rPr>
          <w:t xml:space="preserve">«Время первых. Звездные женщины»</w:t>
        </w:r>
      </w:hyperlink>
      <w:r>
        <w:t xml:space="preserve">, на которой речь пойдет о прекрасных и смелых покорительницах космоса.</w:t>
      </w:r>
    </w:p>
    <w:p>
      <w:pPr>
        <w:pStyle w:val="BodyText"/>
      </w:pPr>
      <w:r>
        <w:t xml:space="preserve">Пресс-служба ВДНХ</w:t>
      </w:r>
    </w:p>
    <w:p>
      <w:pPr>
        <w:pStyle w:val="BodyText"/>
      </w:pPr>
      <w:r>
        <w:t xml:space="preserve">Для удобства посетительниц ВДНХ, прибывших на своих автомобилях, 8 марта услуга парковки в многоуровневом паркинге на 999 машино-мест (рядом с КПП «Хованский») будет предоставляться бесплатно. Нужно только предъявить водительское удостоверение и парковочный билет администратору многоуровневой парковки. Но сделать это нужно не более чем за 15 минут до выезда с территории парковки.</w:t>
      </w:r>
    </w:p>
    <w:p>
      <w:pPr>
        <w:pStyle w:val="BodyText"/>
      </w:pPr>
      <w:r>
        <w:t xml:space="preserve">Женщин также ожидает особенный подарок. 8 марта с 10:00 до 13:00 и с 14:00 до 17:00 между аркой главного входа и павильоном № 1 «Центральный» будут работать профессиональные фотографы. Здесь можно сделать красивый кадр на фоне выставки. Все снимки можно будет найти в альбоме на странице ВДНХ в социальной сети</w:t>
      </w:r>
      <w:r>
        <w:t xml:space="preserve"> </w:t>
      </w:r>
      <w:hyperlink r:id="rId45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Пресс-служба ВДНХ</w:t>
      </w:r>
    </w:p>
    <w:bookmarkEnd w:id="46"/>
    <w:bookmarkStart w:id="48" w:name="Xafdca6677e1f7960c7bbd3db5a4500fb1a605b3"/>
    <w:p>
      <w:pPr>
        <w:pStyle w:val="Heading2"/>
      </w:pPr>
      <w:r>
        <w:t xml:space="preserve">Послушать оркестры в метро и посетить мастер-классы на речных вокзалах</w:t>
      </w:r>
    </w:p>
    <w:p>
      <w:pPr>
        <w:pStyle w:val="FirstParagraph"/>
      </w:pPr>
      <w:r>
        <w:t xml:space="preserve">8 марта на станциях столичного метро выступят духовые оркестры. Пассажиры смогут насладиться песнями о любви и весне, легкой танцевальной и маршевой музыкой, а также оценить разнообразие звучания духовых инструментов.</w:t>
      </w:r>
    </w:p>
    <w:p>
      <w:pPr>
        <w:pStyle w:val="BodyText"/>
      </w:pPr>
      <w:r>
        <w:t xml:space="preserve">Например, в аванзале станции «Курская» популярные композиции исполнит оркестр Центрального округа войск национальной гвардии Российской Федерации. Музыканты также подарят женщинам цветы.</w:t>
      </w:r>
    </w:p>
    <w:p>
      <w:pPr>
        <w:pStyle w:val="BodyText"/>
      </w:pPr>
      <w:r>
        <w:t xml:space="preserve">Фото Е. Самарина. Mos.ru</w:t>
      </w:r>
    </w:p>
    <w:p>
      <w:pPr>
        <w:pStyle w:val="BodyText"/>
      </w:pPr>
      <w:r>
        <w:t xml:space="preserve">Кроме того, целый день (с 12:00 до 18:00) на Северном речном вокзале будут звучать песни и проходить мастер-классы для всех желающих (на цокольном этаже). А женщины смогут получить в подарок цветы. Всех ждут мастер-классы по рисованию цветов в технике зен-арт, оформлению открыток в технике скрапбукинга, созданию свечей, декорированию ваз и составлению букетов. Завершить вечер можно будет на занятии по хатха-йоге или энергичном танцевальном уроке.</w:t>
      </w:r>
    </w:p>
    <w:p>
      <w:pPr>
        <w:pStyle w:val="BodyText"/>
      </w:pPr>
      <w:r>
        <w:t xml:space="preserve">Музыка станет неотъемлемой частью празднования на Северном речном вокзале. С 13:00 до 15:30 в холле вокзала выступят артисты проекта «Музыка в метро», струнный ансамбль Con brio и другие сольные исполнители и группы.</w:t>
      </w:r>
    </w:p>
    <w:p>
      <w:pPr>
        <w:pStyle w:val="BodyText"/>
      </w:pPr>
      <w:r>
        <w:t xml:space="preserve">В Международный женский день будет увлекательно и интересно и на Южном речном вокзале. Там с 12:00 и до 17:00 ждут представительниц прекрасного пола всех возрастов. Им будут вручать цветы и подарки. Сначала своим искусством собравшихся порадуют артисты проекта «Музыка в метро». Кроме того, все желающие смогут поучаствовать в мастер-классе по выпечке и украшению кексов, подписать и отправить открытки «Почты России», расписать футболки акриловыми красками, посетить уроки живописи Академии акварели и изящных искусств Сергея Андрияки или занятия по фотографии «Взгляд через объектив». А еще на Южном речном вокзале устроят мастер-классы по приготовлению леденцов и клубники в шоколаде. Девушек научат плести афрокосички и делать брошки. Всех желающих ждут интерактивные квизы и актерский тренинг. Расписание занятий и ссылки на регистрацию опубликованы</w:t>
      </w:r>
      <w:r>
        <w:t xml:space="preserve"> </w:t>
      </w:r>
      <w:hyperlink r:id="rId47">
        <w:r>
          <w:rPr>
            <w:rStyle w:val="Hyperlink"/>
          </w:rPr>
          <w:t xml:space="preserve">в телеграм-канале</w:t>
        </w:r>
      </w:hyperlink>
      <w:r>
        <w:t xml:space="preserve"> </w:t>
      </w:r>
      <w:r>
        <w:t xml:space="preserve">столичного Департамента транспорта и развития дорожно-транспортной инфраструктуры.</w:t>
      </w:r>
    </w:p>
    <w:bookmarkEnd w:id="48"/>
    <w:bookmarkStart w:id="52" w:name="ничего-не-упустить"/>
    <w:p>
      <w:pPr>
        <w:pStyle w:val="Heading2"/>
      </w:pPr>
      <w:r>
        <w:t xml:space="preserve">Ничего не упустить</w:t>
      </w:r>
    </w:p>
    <w:p>
      <w:pPr>
        <w:pStyle w:val="FirstParagraph"/>
      </w:pPr>
      <w:r>
        <w:t xml:space="preserve">Однако в эти входные многим предстоит не только отдыхать, поздравлять и принимать поздравления, но и заниматься повседневными делами. Чтобы жители столицы продолжали получать необходимую помощь и услуги, большинство социальных учреждений, включая поликлиники, молочно-раздаточные пункты, травмпункты, ветеринарные клиники, полностью сохранят свое привычное расписание либо будут работать в сокращенном режиме. При этом некоторые организации, такие как центры госуслуг, центры долголетия и загсы</w:t>
      </w:r>
      <w:r>
        <w:t xml:space="preserve"> </w:t>
      </w:r>
      <w:hyperlink r:id="rId49">
        <w:r>
          <w:rPr>
            <w:rStyle w:val="Hyperlink"/>
          </w:rPr>
          <w:t xml:space="preserve">будут закрыты</w:t>
        </w:r>
      </w:hyperlink>
      <w:r>
        <w:t xml:space="preserve"> </w:t>
      </w:r>
      <w:r>
        <w:t xml:space="preserve">8 марта.</w:t>
      </w:r>
    </w:p>
    <w:p>
      <w:pPr>
        <w:pStyle w:val="BodyText"/>
      </w:pPr>
      <w:r>
        <w:t xml:space="preserve">А чтобы горожане могли все успеть, особое внимание уделено транспорту. Парковку на улицах Москвы 8 марта сделают</w:t>
      </w:r>
      <w:r>
        <w:t xml:space="preserve"> </w:t>
      </w:r>
      <w:hyperlink r:id="rId50">
        <w:r>
          <w:rPr>
            <w:rStyle w:val="Hyperlink"/>
          </w:rPr>
          <w:t xml:space="preserve">бесплатной</w:t>
        </w:r>
      </w:hyperlink>
      <w:r>
        <w:t xml:space="preserve">.</w:t>
      </w:r>
    </w:p>
    <w:p>
      <w:pPr>
        <w:pStyle w:val="BodyText"/>
      </w:pPr>
      <w:r>
        <w:t xml:space="preserve">Международный женский день отмечается 8 марта. Официальным праздником в России он стал в 1919 году, в первые годы советской власти носил название «Международный день работниц», а с конца 1920-х получил свое нынешнее название. Цветы, открытки, приятные подарки и сюрпризы для мам, бабушек, сестер, подруг и коллег стали доброй традицией весеннего праздника. В этот день отдают особую дань уважения не только труду, социальной роли и достижениям женщин, но также красоте, заботе, нежности и сердечности, которые они</w:t>
      </w:r>
      <w:r>
        <w:t xml:space="preserve"> </w:t>
      </w:r>
      <w:hyperlink r:id="rId51">
        <w:r>
          <w:rPr>
            <w:rStyle w:val="Hyperlink"/>
          </w:rPr>
          <w:t xml:space="preserve">дарят миру.</w:t>
        </w:r>
      </w:hyperlink>
      <w:r>
        <w:br/>
      </w:r>
    </w:p>
    <w:bookmarkEnd w:id="5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http://mosarchive.mos.ru/presscenter/news/detail/12845494.html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ГБУ "Мосархив"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4" Target="http://mosarchive.mos.ru" TargetMode="External" /><Relationship Type="http://schemas.openxmlformats.org/officeDocument/2006/relationships/hyperlink" Id="rId53" Target="http://mosarchive.mos.ru/presscenter/news/detail/12845494.html" TargetMode="External" /><Relationship Type="http://schemas.openxmlformats.org/officeDocument/2006/relationships/hyperlink" Id="rId32" Target="https://atom.museum/" TargetMode="External" /><Relationship Type="http://schemas.openxmlformats.org/officeDocument/2006/relationships/hyperlink" Id="rId31" Target="https://biotechmuseum.fbras.ru/" TargetMode="External" /><Relationship Type="http://schemas.openxmlformats.org/officeDocument/2006/relationships/hyperlink" Id="rId37" Target="https://gbmt.ru/ru/" TargetMode="External" /><Relationship Type="http://schemas.openxmlformats.org/officeDocument/2006/relationships/hyperlink" Id="rId39" Target="https://gorodskayaferma.ru/events/" TargetMode="External" /><Relationship Type="http://schemas.openxmlformats.org/officeDocument/2006/relationships/hyperlink" Id="rId38" Target="https://kulibinpro.ru/tpost/4xi9bf6x81-programma-meropriyatii-v-kulibinpro-na-8" TargetMode="External" /><Relationship Type="http://schemas.openxmlformats.org/officeDocument/2006/relationships/hyperlink" Id="rId35" Target="https://museikino.tn-cloud.ru/event/E82E4C362E348DE1D540D6C7E19D02C3661F3AD6/2025-03-08" TargetMode="External" /><Relationship Type="http://schemas.openxmlformats.org/officeDocument/2006/relationships/hyperlink" Id="rId33" Target="https://myhistorypark.ru/for-visitors/events/v-%C2%ABrossiya-moya-istoriya%C2%BB-na-vdnx-moskvichkam-podaryat-spektakl-i-rasskazhut,-kak-uspeshno-vyijti-zamuzh-za-knyazya/" TargetMode="External" /><Relationship Type="http://schemas.openxmlformats.org/officeDocument/2006/relationships/hyperlink" Id="rId47" Target="https://t.me/DtRoad/45858" TargetMode="External" /><Relationship Type="http://schemas.openxmlformats.org/officeDocument/2006/relationships/hyperlink" Id="rId42" Target="https://tickets.atom.museum/service/289" TargetMode="External" /><Relationship Type="http://schemas.openxmlformats.org/officeDocument/2006/relationships/hyperlink" Id="rId41" Target="https://vdnh.ru/events/obzornaya-ekskursiya-k-mezhdunarodnomu-zhenskomu-dnyu/" TargetMode="External" /><Relationship Type="http://schemas.openxmlformats.org/officeDocument/2006/relationships/hyperlink" Id="rId43" Target="https://vdnh.ru/events/tematicheskaya-ekskursiya-slovo-zhenshchine-/" TargetMode="External" /><Relationship Type="http://schemas.openxmlformats.org/officeDocument/2006/relationships/hyperlink" Id="rId44" Target="https://vdnh.ru/events/tematicheskaya-ekskursiya-vremya-pervykh-zvezdnye-zhenshchiny-8-march/" TargetMode="External" /><Relationship Type="http://schemas.openxmlformats.org/officeDocument/2006/relationships/hyperlink" Id="rId40" Target="https://vdnh.ru/events/tematicheskaya-ekskursiya-zhenskie-obrazy-vdnkh-8-march/" TargetMode="External" /><Relationship Type="http://schemas.openxmlformats.org/officeDocument/2006/relationships/hyperlink" Id="rId30" Target="https://vdnh.ru/specials/8-marta/" TargetMode="External" /><Relationship Type="http://schemas.openxmlformats.org/officeDocument/2006/relationships/hyperlink" Id="rId45" Target="https://vk.com/album-18517041_306548176" TargetMode="External" /><Relationship Type="http://schemas.openxmlformats.org/officeDocument/2006/relationships/hyperlink" Id="rId24" Target="https://www.mos.ru/afisha/?dates=%5B%222025-03-08%22%2C%222025-03-09%22%5D" TargetMode="External" /><Relationship Type="http://schemas.openxmlformats.org/officeDocument/2006/relationships/hyperlink" Id="rId50" Target="https://www.mos.ru/mayor/themes/12446050/" TargetMode="External" /><Relationship Type="http://schemas.openxmlformats.org/officeDocument/2006/relationships/hyperlink" Id="rId51" Target="https://www.mos.ru/news/item/120814073/" TargetMode="External" /><Relationship Type="http://schemas.openxmlformats.org/officeDocument/2006/relationships/hyperlink" Id="rId28" Target="https://www.mos.ru/news/item/150686073/" TargetMode="External" /><Relationship Type="http://schemas.openxmlformats.org/officeDocument/2006/relationships/hyperlink" Id="rId20" Target="https://www.mos.ru/news/item/150811073/" TargetMode="External" /><Relationship Type="http://schemas.openxmlformats.org/officeDocument/2006/relationships/hyperlink" Id="rId27" Target="https://www.mos.ru/news/item/150865073/" TargetMode="External" /><Relationship Type="http://schemas.openxmlformats.org/officeDocument/2006/relationships/hyperlink" Id="rId23" Target="https://www.mos.ru/news/item/150897073/" TargetMode="External" /><Relationship Type="http://schemas.openxmlformats.org/officeDocument/2006/relationships/hyperlink" Id="rId26" Target="https://www.mos.ru/news/item/150924073/" TargetMode="External" /><Relationship Type="http://schemas.openxmlformats.org/officeDocument/2006/relationships/hyperlink" Id="rId22" Target="https://www.mos.ru/news/item/150927073/" TargetMode="External" /><Relationship Type="http://schemas.openxmlformats.org/officeDocument/2006/relationships/hyperlink" Id="rId49" Target="https://www.mos.ru/news/item/150941073/" TargetMode="External" /><Relationship Type="http://schemas.openxmlformats.org/officeDocument/2006/relationships/hyperlink" Id="rId25" Target="https://www.mos.ru/news/item/150946073/" TargetMode="External" /><Relationship Type="http://schemas.openxmlformats.org/officeDocument/2006/relationships/hyperlink" Id="rId21" Target="https://www.mos.ru/news/item/150981073/" TargetMode="External" /><Relationship Type="http://schemas.openxmlformats.org/officeDocument/2006/relationships/hyperlink" Id="rId34" Target="https://www.museikino.ru/" TargetMode="External" /><Relationship Type="http://schemas.openxmlformats.org/officeDocument/2006/relationships/hyperlink" Id="rId36" Target="https://xn--80abwtcbllj6b9f.xn--p1ai/tpost/ucv6goulh1-robot-s-robostantsii-podarit-bolee-20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osarchive.mos.ru" TargetMode="External" /><Relationship Type="http://schemas.openxmlformats.org/officeDocument/2006/relationships/hyperlink" Id="rId53" Target="http://mosarchive.mos.ru/presscenter/news/detail/12845494.html" TargetMode="External" /><Relationship Type="http://schemas.openxmlformats.org/officeDocument/2006/relationships/hyperlink" Id="rId32" Target="https://atom.museum/" TargetMode="External" /><Relationship Type="http://schemas.openxmlformats.org/officeDocument/2006/relationships/hyperlink" Id="rId31" Target="https://biotechmuseum.fbras.ru/" TargetMode="External" /><Relationship Type="http://schemas.openxmlformats.org/officeDocument/2006/relationships/hyperlink" Id="rId37" Target="https://gbmt.ru/ru/" TargetMode="External" /><Relationship Type="http://schemas.openxmlformats.org/officeDocument/2006/relationships/hyperlink" Id="rId39" Target="https://gorodskayaferma.ru/events/" TargetMode="External" /><Relationship Type="http://schemas.openxmlformats.org/officeDocument/2006/relationships/hyperlink" Id="rId38" Target="https://kulibinpro.ru/tpost/4xi9bf6x81-programma-meropriyatii-v-kulibinpro-na-8" TargetMode="External" /><Relationship Type="http://schemas.openxmlformats.org/officeDocument/2006/relationships/hyperlink" Id="rId35" Target="https://museikino.tn-cloud.ru/event/E82E4C362E348DE1D540D6C7E19D02C3661F3AD6/2025-03-08" TargetMode="External" /><Relationship Type="http://schemas.openxmlformats.org/officeDocument/2006/relationships/hyperlink" Id="rId33" Target="https://myhistorypark.ru/for-visitors/events/v-%C2%ABrossiya-moya-istoriya%C2%BB-na-vdnx-moskvichkam-podaryat-spektakl-i-rasskazhut,-kak-uspeshno-vyijti-zamuzh-za-knyazya/" TargetMode="External" /><Relationship Type="http://schemas.openxmlformats.org/officeDocument/2006/relationships/hyperlink" Id="rId47" Target="https://t.me/DtRoad/45858" TargetMode="External" /><Relationship Type="http://schemas.openxmlformats.org/officeDocument/2006/relationships/hyperlink" Id="rId42" Target="https://tickets.atom.museum/service/289" TargetMode="External" /><Relationship Type="http://schemas.openxmlformats.org/officeDocument/2006/relationships/hyperlink" Id="rId41" Target="https://vdnh.ru/events/obzornaya-ekskursiya-k-mezhdunarodnomu-zhenskomu-dnyu/" TargetMode="External" /><Relationship Type="http://schemas.openxmlformats.org/officeDocument/2006/relationships/hyperlink" Id="rId43" Target="https://vdnh.ru/events/tematicheskaya-ekskursiya-slovo-zhenshchine-/" TargetMode="External" /><Relationship Type="http://schemas.openxmlformats.org/officeDocument/2006/relationships/hyperlink" Id="rId44" Target="https://vdnh.ru/events/tematicheskaya-ekskursiya-vremya-pervykh-zvezdnye-zhenshchiny-8-march/" TargetMode="External" /><Relationship Type="http://schemas.openxmlformats.org/officeDocument/2006/relationships/hyperlink" Id="rId40" Target="https://vdnh.ru/events/tematicheskaya-ekskursiya-zhenskie-obrazy-vdnkh-8-march/" TargetMode="External" /><Relationship Type="http://schemas.openxmlformats.org/officeDocument/2006/relationships/hyperlink" Id="rId30" Target="https://vdnh.ru/specials/8-marta/" TargetMode="External" /><Relationship Type="http://schemas.openxmlformats.org/officeDocument/2006/relationships/hyperlink" Id="rId45" Target="https://vk.com/album-18517041_306548176" TargetMode="External" /><Relationship Type="http://schemas.openxmlformats.org/officeDocument/2006/relationships/hyperlink" Id="rId24" Target="https://www.mos.ru/afisha/?dates=%5B%222025-03-08%22%2C%222025-03-09%22%5D" TargetMode="External" /><Relationship Type="http://schemas.openxmlformats.org/officeDocument/2006/relationships/hyperlink" Id="rId50" Target="https://www.mos.ru/mayor/themes/12446050/" TargetMode="External" /><Relationship Type="http://schemas.openxmlformats.org/officeDocument/2006/relationships/hyperlink" Id="rId51" Target="https://www.mos.ru/news/item/120814073/" TargetMode="External" /><Relationship Type="http://schemas.openxmlformats.org/officeDocument/2006/relationships/hyperlink" Id="rId28" Target="https://www.mos.ru/news/item/150686073/" TargetMode="External" /><Relationship Type="http://schemas.openxmlformats.org/officeDocument/2006/relationships/hyperlink" Id="rId20" Target="https://www.mos.ru/news/item/150811073/" TargetMode="External" /><Relationship Type="http://schemas.openxmlformats.org/officeDocument/2006/relationships/hyperlink" Id="rId27" Target="https://www.mos.ru/news/item/150865073/" TargetMode="External" /><Relationship Type="http://schemas.openxmlformats.org/officeDocument/2006/relationships/hyperlink" Id="rId23" Target="https://www.mos.ru/news/item/150897073/" TargetMode="External" /><Relationship Type="http://schemas.openxmlformats.org/officeDocument/2006/relationships/hyperlink" Id="rId26" Target="https://www.mos.ru/news/item/150924073/" TargetMode="External" /><Relationship Type="http://schemas.openxmlformats.org/officeDocument/2006/relationships/hyperlink" Id="rId22" Target="https://www.mos.ru/news/item/150927073/" TargetMode="External" /><Relationship Type="http://schemas.openxmlformats.org/officeDocument/2006/relationships/hyperlink" Id="rId49" Target="https://www.mos.ru/news/item/150941073/" TargetMode="External" /><Relationship Type="http://schemas.openxmlformats.org/officeDocument/2006/relationships/hyperlink" Id="rId25" Target="https://www.mos.ru/news/item/150946073/" TargetMode="External" /><Relationship Type="http://schemas.openxmlformats.org/officeDocument/2006/relationships/hyperlink" Id="rId21" Target="https://www.mos.ru/news/item/150981073/" TargetMode="External" /><Relationship Type="http://schemas.openxmlformats.org/officeDocument/2006/relationships/hyperlink" Id="rId34" Target="https://www.museikino.ru/" TargetMode="External" /><Relationship Type="http://schemas.openxmlformats.org/officeDocument/2006/relationships/hyperlink" Id="rId36" Target="https://xn--80abwtcbllj6b9f.xn--p1ai/tpost/ucv6goulh1-robot-s-robostantsii-podarit-bolee-20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2025-04-23T08:10:54Z</dcterms:created>
  <dcterms:modified xsi:type="dcterms:W3CDTF">2025-04-23T08:10:54Z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