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209f1710173a30cc3aec323e368db12aab7c67"/>
    <w:p>
      <w:pPr>
        <w:pStyle w:val="Heading3"/>
      </w:pPr>
      <w:r>
        <w:t xml:space="preserve">К 60-летнему юбилею выхода Алексея Леонова в открытый космос Главархив рассказал о его полетах</w:t>
      </w:r>
    </w:p>
    <w:p>
      <w:pPr>
        <w:pStyle w:val="FirstParagraph"/>
      </w:pPr>
      <w:r>
        <w:t xml:space="preserve">18.03.2025</w:t>
      </w:r>
    </w:p>
    <w:p>
      <w:pPr>
        <w:pStyle w:val="BodyText"/>
      </w:pPr>
      <w:r>
        <w:t xml:space="preserve">Космонавт А. А. Леонов. 1965 г. Главархив Москвы</w:t>
      </w:r>
    </w:p>
    <w:p>
      <w:pPr>
        <w:pStyle w:val="BodyText"/>
      </w:pPr>
      <w:r>
        <w:t xml:space="preserve">В фондах Главархива хранится стенограмма одного из выступлений летчика-космонавта Алексея Леонова, также в издании «Москва. Космические старты» можно найти его фотографии из фондов архива.</w:t>
      </w:r>
    </w:p>
    <w:p>
      <w:pPr>
        <w:pStyle w:val="BodyText"/>
      </w:pPr>
      <w:r>
        <w:t xml:space="preserve">18 марта 1965 года советский летчик-космонавт Алексей Леонов совершил первый в истории выход в открытый космос с космического корабля «Восход-2». Время нахождения первого человека в открытом космосе составило 23 минуты 41 секунду, и за это время Алексей Леонов успел выполнить несколько заданий и тем самым доказать, что человек может находиться в открытом космическом пространстве.</w:t>
      </w:r>
    </w:p>
    <w:p>
      <w:pPr>
        <w:pStyle w:val="BodyText"/>
      </w:pPr>
      <w:r>
        <w:t xml:space="preserve">В Главархиве хранится «Стенограмма XXIII конференции Московской областной организации комсомола», где дважды Герой Советского Союза, летчик-космонавт Алексей Леонов выступил с докладом, в котором рассказал об итогах работы, проведенной его экипажем во время второго полета, состоявшегося в 1975 году.</w:t>
      </w:r>
    </w:p>
    <w:p>
      <w:pPr>
        <w:pStyle w:val="BodyText"/>
      </w:pPr>
      <w:r>
        <w:t xml:space="preserve">В своем выступлении заслуженный летчик-космонавт отметил, что сезон 1975-1976 годов войдет в историю Советского Союза как самый результативный по части освоения космоса. Так, в 1975 году члены космического экипажа провели на орбитальной станции</w:t>
      </w:r>
      <w:r>
        <w:t xml:space="preserve"> </w:t>
      </w:r>
      <w:r>
        <w:rPr>
          <w:bCs/>
          <w:b/>
        </w:rPr>
        <w:t xml:space="preserve">«</w:t>
      </w:r>
      <w:r>
        <w:t xml:space="preserve">Аполлон-Союз</w:t>
      </w:r>
      <w:r>
        <w:rPr>
          <w:bCs/>
          <w:b/>
        </w:rPr>
        <w:t xml:space="preserve">»</w:t>
      </w:r>
      <w:r>
        <w:t xml:space="preserve"> </w:t>
      </w:r>
      <w:r>
        <w:t xml:space="preserve">три месяца и за это время успели выполнить несколько картографических исследований, описали объем морских ресурсов планеты Земля, изучили метеорологическую обстановку на территории всего земного шара. В рамках второго полета удалось вырастить новый элемент, невиданных на земле качеств. Был создан прочный сплав нового металла, который состоял из соединения сверхлегкого и сверхтяжелого металлов.</w:t>
      </w:r>
    </w:p>
    <w:p>
      <w:pPr>
        <w:pStyle w:val="BodyText"/>
      </w:pPr>
      <w:r>
        <w:t xml:space="preserve">Алексей Леонов также отметил, что в дальнейшем, находясь на орбите Земли, можно будет выращивать искусственные кристаллы, придумывать и производить новые химические соединения, что могло бы стать прорывом в области развития химической и металлургической областей отечественной промышленности, а пока общий план по научным исследованиям в космосе на 1975 год был успешно выполнен.</w:t>
      </w:r>
    </w:p>
    <w:p>
      <w:pPr>
        <w:pStyle w:val="BodyText"/>
      </w:pPr>
      <w:r>
        <w:t xml:space="preserve">В 1976 году начиналось выполнение нового пятилетнего плана коммунистического строительства, и Алексей Леонов заверил слушателей, что этот год обязательно будет отмечен новыми космическими проектами в истории СССР, и советские космонавты продолжат свою напряженную профессиональную и исследовательскую деятельность.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Лётчики-космонавты СССР А. А. Леонов (слева) и П. И. Беляев накануне старта космического корабля «Восход-2». 18 марта 1965 г. Главархив Москвы</w:t>
      </w:r>
    </w:p>
    <w:p>
      <w:pPr>
        <w:pStyle w:val="BodyText"/>
      </w:pPr>
      <w:r>
        <w:t xml:space="preserve">Больше исторических фактов об освоении космоса советскими летчиками- космонавтами и конструкторами можно найти в электронном издании</w:t>
      </w:r>
      <w:r>
        <w:t xml:space="preserve"> </w:t>
      </w:r>
      <w:r>
        <w:rPr>
          <w:bCs/>
          <w:b/>
        </w:rPr>
        <w:t xml:space="preserve">«</w:t>
      </w:r>
      <w:hyperlink r:id="rId20">
        <w:r>
          <w:rPr>
            <w:rStyle w:val="Hyperlink"/>
          </w:rPr>
          <w:t xml:space="preserve">Москва. Космические старты</w:t>
        </w:r>
      </w:hyperlink>
      <w:r>
        <w:rPr>
          <w:bCs/>
          <w:b/>
        </w:rPr>
        <w:t xml:space="preserve">»</w:t>
      </w:r>
      <w:r>
        <w:t xml:space="preserve">, которое размещено в виртуальном музее «Москва — с заботой об истории», в разделе «Медиатека», подразделе «Библиотека</w:t>
      </w:r>
      <w:r>
        <w:rPr>
          <w:bCs/>
          <w:b/>
        </w:rPr>
        <w:t xml:space="preserve">».</w:t>
      </w:r>
      <w:r>
        <w:t xml:space="preserve"> </w:t>
      </w:r>
      <w:r>
        <w:t xml:space="preserve">Книга иллюстрирована материалами и фотографиями выдающихся советских летчиков-космонавтов, конструкторов и ученых, которые посвятили свою жизнь освоению космического пространства.</w:t>
      </w:r>
    </w:p>
    <w:p>
      <w:pPr>
        <w:pStyle w:val="BodyText"/>
      </w:pPr>
      <w:r>
        <w:t xml:space="preserve">Со стенограммой выступления космонавта Алексея Леонова можно познакомиться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http://mosarchive.mos.ru/presscenter/news/detail/12862048.html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862048.html" TargetMode="External" /><Relationship Type="http://schemas.openxmlformats.org/officeDocument/2006/relationships/hyperlink" Id="rId20" Target="https://vov.mos.ru/newhistory/media/%D0%9C%D0%BE%D1%81%D0%BA%D0%B2%D0%B0_%D0%BA%D0%BE%D1%81%D0%BC%D0%B8%D1%87%D0%B5%D1%81%D0%BA%D0%B8%D0%B5_%D1%81%D1%82%D0%B0%D1%80%D1%82%D1%8B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862048.html" TargetMode="External" /><Relationship Type="http://schemas.openxmlformats.org/officeDocument/2006/relationships/hyperlink" Id="rId20" Target="https://vov.mos.ru/newhistory/media/%D0%9C%D0%BE%D1%81%D0%BA%D0%B2%D0%B0_%D0%BA%D0%BE%D1%81%D0%BC%D0%B8%D1%87%D0%B5%D1%81%D0%BA%D0%B8%D0%B5_%D1%81%D1%82%D0%B0%D1%80%D1%82%D1%8B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2025-06-09T11:24:56Z</dcterms:created>
  <dcterms:modified xsi:type="dcterms:W3CDTF">2025-06-09T11:24:56Z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