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13328e0db3e180b9953199c4e0b00df8e80c3d"/>
    <w:p>
      <w:pPr>
        <w:pStyle w:val="Heading3"/>
      </w:pPr>
      <w:r>
        <w:t xml:space="preserve">В День книги Главархив напомнил о своих изданиях по искусству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Студенты Школы-студии МХАТ им. М. Горького на уроке фехтования. Москва, 1958 г. Фото В. Егорова. Главархив Москвы</w:t>
      </w:r>
    </w:p>
    <w:p>
      <w:pPr>
        <w:pStyle w:val="BodyText"/>
      </w:pPr>
      <w:r>
        <w:t xml:space="preserve">В виртуальном музее «Москва – с заботой об истории» представлены электронные издания по истории литературы, театра, кино, основанные на документах из фондов.</w:t>
      </w:r>
    </w:p>
    <w:p>
      <w:pPr>
        <w:pStyle w:val="BodyText"/>
      </w:pPr>
      <w:r>
        <w:t xml:space="preserve">Сегодня отмечается День книг и авторского права. К этой дате Главархив составил подборку-путеводитель по изданиям, которые касаются искусства и размещены в виртуальном музее «Москва – с заботой об истории», разделе «Медиатека», подразделе «Библиотека».</w:t>
      </w:r>
    </w:p>
    <w:p>
      <w:pPr>
        <w:pStyle w:val="BodyText"/>
      </w:pPr>
      <w:r>
        <w:t xml:space="preserve">Например, в серии книг, подготовленных Главархивом о жизни русских писателей в Москве, появился еще один новый том «</w:t>
      </w:r>
      <w:hyperlink r:id="rId20">
        <w:r>
          <w:rPr>
            <w:rStyle w:val="Hyperlink"/>
          </w:rPr>
          <w:t xml:space="preserve">А.С. Грибоедов и Москва</w:t>
        </w:r>
      </w:hyperlink>
      <w:r>
        <w:t xml:space="preserve">», посвященный дипломату, композитору и комедиографу, автору пьесы «Горе от ума» Александру Грибоедову.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Сцена из спектакля «Горе от ума» (Императорский Малый театр). Слева направо: И.В. Самарин (Чацкий), М.С. Щепкин (Фамусов), Г.С. Ольгин (Скалозуб). 1850-е гг. Главархив Москвы</w:t>
      </w:r>
    </w:p>
    <w:p>
      <w:pPr>
        <w:pStyle w:val="BodyText"/>
      </w:pPr>
      <w:r>
        <w:t xml:space="preserve">Благодаря документам, представленным в издании, можно проследить историю борьбы автора с цензурным комитетом Российской империи за право напечатать «Горе от ума» и сыграть ее в театре. В то время ни сам Грибоедов, ни его наследницы – сестра Мария Дурново и вдова Нина Грибоедова (Чавчавадзе) – долго не могли получить разрешения на публикацию комедии «Горе от ума».</w:t>
      </w:r>
    </w:p>
    <w:p>
      <w:pPr>
        <w:pStyle w:val="BodyText"/>
      </w:pPr>
      <w:r>
        <w:t xml:space="preserve">При жизни поэта, в 1825 году, в Петербурге благодаря хлопотам Фаддея Булгарина удалось напечатать в январском номере журнала «Русская Талия» несколько сцен с цензурными изъятиями и искажениями. Отдельные сцены ставились с конца 1829 года в Императорских театрах обеих столиц, вся же комедия с цензурными изъятиями и заменами реплик, казавшихся слишком острыми, была впервые сыграна в 1831 году в Петербурге, а затем и в Москве. В издании также представлены документы, подтверждающие права жены драматурга распоряжаться творческим наследием мужа после его смерти согласно законам об авторском праве.</w:t>
      </w:r>
    </w:p>
    <w:p>
      <w:pPr>
        <w:pStyle w:val="BodyText"/>
      </w:pPr>
      <w:r>
        <w:t xml:space="preserve">Всем любителям кино будет интересно прочитать книгу «</w:t>
      </w:r>
      <w:hyperlink r:id="rId21">
        <w:r>
          <w:rPr>
            <w:rStyle w:val="Hyperlink"/>
          </w:rPr>
          <w:t xml:space="preserve">Из истории кинематографа в Москве</w:t>
        </w:r>
      </w:hyperlink>
      <w:r>
        <w:t xml:space="preserve">», где собраны документы о строительстве и работе кинотеатра «Художественный», афиши, фотографии и другие материалы. Например, интерес для историков кино представляют автографы выдающегося российского предпринимателя Александра Ханжонкова, сыгравшего видную роль в становлении отечественного кинематографа, а также документы о строительстве здания кинотеатра, известного как «Дом Ханжонкова». Отдельная глава электронной книги посвящена основанию торгового дома «А. Ханжонков и Ко» в 1906 году. Подробнее об этом издании можно прочитать в ранней</w:t>
      </w:r>
      <w:r>
        <w:t xml:space="preserve"> </w:t>
      </w:r>
      <w:hyperlink r:id="rId22">
        <w:r>
          <w:rPr>
            <w:rStyle w:val="Hyperlink"/>
          </w:rPr>
          <w:t xml:space="preserve">статье</w:t>
        </w:r>
      </w:hyperlink>
      <w:r>
        <w:t xml:space="preserve"> </w:t>
      </w:r>
      <w:r>
        <w:t xml:space="preserve">Главархива.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Кадр из фильма «Броненосец “Потёмкин”». Главархив Москвы</w:t>
      </w:r>
    </w:p>
    <w:p>
      <w:pPr>
        <w:pStyle w:val="BodyText"/>
      </w:pPr>
      <w:r>
        <w:t xml:space="preserve">Поклонникам и служителям Мельпомены будет любопытно познакомиться с изданием «</w:t>
      </w:r>
      <w:hyperlink r:id="rId23">
        <w:r>
          <w:rPr>
            <w:rStyle w:val="Hyperlink"/>
          </w:rPr>
          <w:t xml:space="preserve">Московский Художественный театр. К 125-летию со дня рождения</w:t>
        </w:r>
      </w:hyperlink>
      <w:r>
        <w:t xml:space="preserve">». Здесь представлены многочисленные фотографии с гастролей, премьер и репетиций спектаклей, а также документы и материалы, рассказывающие о создании театра, художественно-эстетической программе его основателей Константина Станиславского и Владимира Немировича-Данченко. Помимо официальных документов, отправленных на имя московских градоначальников и чиновников, в книге можно найти и прочитать надписи на афишах и программках к благотворительным концертам, которые устраивали артисты Московского Художественного театра в пользу детей и пострадавших после 1917 года. Также можно увидеть фотографии студентов школы-студии МХАТ, снятые в разные годы ХХ века, например, на занятиях по фехтованию и сценическому бою.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http://mosarchive.mos.ru/presscenter/news/detail/12933440.html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933440.html" TargetMode="External" /><Relationship Type="http://schemas.openxmlformats.org/officeDocument/2006/relationships/hyperlink" Id="rId20" Target="https://vov.mos.ru/newhistory/media-library/library/%D0%B3%D1%80%D0%B8%D0%B1%D0%BE%D0%B5%D0%B4%D0%BE%D0%B2-%D0%B8-%D0%BC%D0%BE%D1%81%D0%BA%D0%B2%D0%B0" TargetMode="External" /><Relationship Type="http://schemas.openxmlformats.org/officeDocument/2006/relationships/hyperlink" Id="rId21" Target="https://vov.mos.ru/newhistory/media-library/library/%D0%B8%D0%B7-%D0%B8%D1%81%D1%82%D0%BE%D1%80%D0%B8%D0%B8-%D0%BA%D0%B8%D0%BD%D0%B5%D0%BC%D0%B0%D1%82%D0%BE%D0%B3%D1%80%D0%B0%D1%84%D0%B0-%D0%B2-%D0%BC%D0%BE%D1%81%D0%BA%D0%B2%D0%B5" TargetMode="External" /><Relationship Type="http://schemas.openxmlformats.org/officeDocument/2006/relationships/hyperlink" Id="rId23" Target="https://vov.mos.ru/newhistory/media-library/library/%D0%BC%D0%BE%D1%81%D0%BA%D0%BE%D0%B2%D1%81%D0%BA%D0%B8%D0%B9-%D1%85%D1%83%D0%B4%D0%BE%D0%B6%D0%B5%D1%81%D1%82%D0%B2%D0%B5%D0%BD%D0%BD%D1%8B%D0%B9-%D1%82%D0%B5%D0%B0%D1%82%D1%80-%D0%BA-125-%D0%BB%D0%B5%D1%82%D0%B8%D1%8E-%D1%81%D0%BE-%D0%B4%D0%BD%D1%8F-%D1%80%D0%BE%D0%B6%D0%B4%D0%B5%D0%BD%D0%B8%D1%8F" TargetMode="External" /><Relationship Type="http://schemas.openxmlformats.org/officeDocument/2006/relationships/hyperlink" Id="rId22" Target="https://www.mos.ru/news/item/14687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933440.html" TargetMode="External" /><Relationship Type="http://schemas.openxmlformats.org/officeDocument/2006/relationships/hyperlink" Id="rId20" Target="https://vov.mos.ru/newhistory/media-library/library/%D0%B3%D1%80%D0%B8%D0%B1%D0%BE%D0%B5%D0%B4%D0%BE%D0%B2-%D0%B8-%D0%BC%D0%BE%D1%81%D0%BA%D0%B2%D0%B0" TargetMode="External" /><Relationship Type="http://schemas.openxmlformats.org/officeDocument/2006/relationships/hyperlink" Id="rId21" Target="https://vov.mos.ru/newhistory/media-library/library/%D0%B8%D0%B7-%D0%B8%D1%81%D1%82%D0%BE%D1%80%D0%B8%D0%B8-%D0%BA%D0%B8%D0%BD%D0%B5%D0%BC%D0%B0%D1%82%D0%BE%D0%B3%D1%80%D0%B0%D1%84%D0%B0-%D0%B2-%D0%BC%D0%BE%D1%81%D0%BA%D0%B2%D0%B5" TargetMode="External" /><Relationship Type="http://schemas.openxmlformats.org/officeDocument/2006/relationships/hyperlink" Id="rId23" Target="https://vov.mos.ru/newhistory/media-library/library/%D0%BC%D0%BE%D1%81%D0%BA%D0%BE%D0%B2%D1%81%D0%BA%D0%B8%D0%B9-%D1%85%D1%83%D0%B4%D0%BE%D0%B6%D0%B5%D1%81%D1%82%D0%B2%D0%B5%D0%BD%D0%BD%D1%8B%D0%B9-%D1%82%D0%B5%D0%B0%D1%82%D1%80-%D0%BA-125-%D0%BB%D0%B5%D1%82%D0%B8%D1%8E-%D1%81%D0%BE-%D0%B4%D0%BD%D1%8F-%D1%80%D0%BE%D0%B6%D0%B4%D0%B5%D0%BD%D0%B8%D1%8F" TargetMode="External" /><Relationship Type="http://schemas.openxmlformats.org/officeDocument/2006/relationships/hyperlink" Id="rId22" Target="https://www.mos.ru/news/item/14687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2025-08-05T04:24:36Z</dcterms:created>
  <dcterms:modified xsi:type="dcterms:W3CDTF">2025-08-05T04:24:36Z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