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327ad756adc63efed4781dd03fa369e0191aba"/>
    <w:p>
      <w:pPr>
        <w:pStyle w:val="Heading3"/>
      </w:pPr>
      <w:r>
        <w:t xml:space="preserve">Московские школьники озвучили письма участников Великой Отечественной войны</w:t>
      </w:r>
    </w:p>
    <w:p>
      <w:pPr>
        <w:pStyle w:val="FirstParagraph"/>
      </w:pPr>
      <w:r>
        <w:t xml:space="preserve">09.05.2025</w:t>
      </w:r>
    </w:p>
    <w:p>
      <w:pPr>
        <w:pStyle w:val="BodyText"/>
      </w:pPr>
      <w:r>
        <w:t xml:space="preserve">Письмо А.А. Чернявского дочери Алле. 7 сентября 1943 года. Главархив Москвы</w:t>
      </w:r>
    </w:p>
    <w:p>
      <w:pPr>
        <w:pStyle w:val="BodyText"/>
      </w:pPr>
      <w:r>
        <w:t xml:space="preserve">Цель проекта — показать силу человеческих эмоций и переживаний, выраженных в подлинных фронтовых письмах, которые горожане передали на хранение в Главархив Москвы, и увековечить память о воинах и их семьях.</w:t>
      </w:r>
    </w:p>
    <w:p>
      <w:pPr>
        <w:pStyle w:val="BodyText"/>
      </w:pPr>
      <w:r>
        <w:t xml:space="preserve">К 80-летию победы в Великой Отечественной войне</w:t>
      </w:r>
      <w:r>
        <w:t xml:space="preserve"> </w:t>
      </w:r>
      <w:hyperlink r:id="rId20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Департамент образования и науки</w:t>
        </w:r>
      </w:hyperlink>
      <w:r>
        <w:t xml:space="preserve"> </w:t>
      </w:r>
      <w:r>
        <w:t xml:space="preserve">представили проект «Слово с фронта: письма военных лет». Это цикл из 80 видеороликов, основанных на материалах архива и подготовленных при участии столичных школьников и студентов колледжей. Об этом сообщила</w:t>
      </w:r>
      <w:r>
        <w:t xml:space="preserve"> </w:t>
      </w:r>
      <w:hyperlink r:id="rId22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rPr>
          <w:iCs/>
          <w:i/>
        </w:rPr>
        <w:t xml:space="preserve">«</w:t>
      </w:r>
      <w:r>
        <w:t xml:space="preserve">В этом году в преддверии Дня Победы мы запустили уникальный проект Главархива Москвы при участии столичных школьников и студентов колледжей. Ребята озвучили 80 писем участников и очевидцев Великой Отечественной войны в формате видеороликов. Цель проекта — показать силу человеческих эмоций и переживаний, выраженных в подлинных фронтовых письмах, которые горожане передали на хранение в Главархив Москвы, и увековечить память о воинах и их семьях. Эти документы представляют собой не только ценные исторические источники, но и пример бережного отношения к семейной памяти и сохранению исторического наследия. Кроме того, проект помогает приобщить школьников к истории Великой Отечественной войны и познакомить их с ее героями», — рассказала Анастасия Ракова.</w:t>
      </w:r>
    </w:p>
    <w:p>
      <w:pPr>
        <w:pStyle w:val="FirstParagraph"/>
      </w:pPr>
      <w:r>
        <w:t xml:space="preserve">Благодаря проекту учащиеся московских школ и студенты колледжей прикоснулись к личным историям участников войны и постарались передать переживания воинов. Эти весточки с фронта отражают мысли и чувства людей с несхожими судьбами, в разных званиях прошедших войну. Среди них письма политрука стрелкового батальона Льва Вексельмана и младшего лейтенанта Александра Чернявского, обращенные к женам и детям, фронтовые треугольнички снайпера Натальи Ковшовой, адресованные родителям и другим родственникам. В частных посланиях прослеживаются героические истории отдельных людей, ставшие частью общей победы.</w:t>
      </w:r>
    </w:p>
    <w:p>
      <w:pPr>
        <w:pStyle w:val="BodyText"/>
      </w:pPr>
      <w:r>
        <w:t xml:space="preserve">Проект «Слово с фронта: письма военных лет». Главархив Москвы</w:t>
      </w:r>
    </w:p>
    <w:p>
      <w:pPr>
        <w:pStyle w:val="BodyText"/>
      </w:pPr>
      <w:r>
        <w:t xml:space="preserve">Каждое письмо сопровождается архивными фотографиями и кадрами военной хроники, что позволяет зрителям погрузиться в атмосферу того времени и ощутить дух эпохи. Посмотреть видеоролики можно в виртуальном музее «Москва — с заботой об истории» в зале «1941–1945 годы» (раздел «Коллекции»), а также в 30 центрах госуслуг «Мои документы» в рамках выставки «80 лет Победы»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столицы в</w:t>
      </w:r>
      <w:r>
        <w:rPr>
          <w:bCs/>
          <w:b/>
        </w:rPr>
        <w:t xml:space="preserve"> </w:t>
      </w:r>
      <w:hyperlink r:id="rId23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http://mosarchive.mos.ru/presscenter/news/detail/12958303.html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958303.html" TargetMode="External" /><Relationship Type="http://schemas.openxmlformats.org/officeDocument/2006/relationships/hyperlink" Id="rId23" Target="https://t.me/mosrutop" TargetMode="External" /><Relationship Type="http://schemas.openxmlformats.org/officeDocument/2006/relationships/hyperlink" Id="rId22" Target="https://www.mos.ru/authority/person/19150093/" TargetMode="External" /><Relationship Type="http://schemas.openxmlformats.org/officeDocument/2006/relationships/hyperlink" Id="rId21" Target="https://www.mos.ru/donm/" TargetMode="External" /><Relationship Type="http://schemas.openxmlformats.org/officeDocument/2006/relationships/hyperlink" Id="rId20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958303.html" TargetMode="External" /><Relationship Type="http://schemas.openxmlformats.org/officeDocument/2006/relationships/hyperlink" Id="rId23" Target="https://t.me/mosrutop" TargetMode="External" /><Relationship Type="http://schemas.openxmlformats.org/officeDocument/2006/relationships/hyperlink" Id="rId22" Target="https://www.mos.ru/authority/person/19150093/" TargetMode="External" /><Relationship Type="http://schemas.openxmlformats.org/officeDocument/2006/relationships/hyperlink" Id="rId21" Target="https://www.mos.ru/donm/" TargetMode="External" /><Relationship Type="http://schemas.openxmlformats.org/officeDocument/2006/relationships/hyperlink" Id="rId20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2025-08-05T05:54:38Z</dcterms:created>
  <dcterms:modified xsi:type="dcterms:W3CDTF">2025-08-05T05:54:38Z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