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ae5b0db85b365b75aa986d84e342d7479a3d59"/>
    <w:p>
      <w:pPr>
        <w:pStyle w:val="Heading3"/>
      </w:pPr>
      <w:r>
        <w:t xml:space="preserve">Ко Дню пионерии Главархив напомнил про онлайн-выставку «Артек: счастливые заботы отдыха»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t xml:space="preserve">Отдыхающие пионерского лагеря «Артек» на экскурсии на берегу Черного моря. 1929 г. Фото Я.Е. Берлина. Главархив Москвы</w:t>
      </w:r>
    </w:p>
    <w:p>
      <w:pPr>
        <w:pStyle w:val="BodyText"/>
      </w:pPr>
      <w:r>
        <w:t xml:space="preserve">На фотографиях запечатлены сцены отдыха детей в лагере «Артек» с 1930-х по 1980-е годы.</w:t>
      </w:r>
    </w:p>
    <w:p>
      <w:pPr>
        <w:pStyle w:val="BodyText"/>
      </w:pPr>
      <w:r>
        <w:t xml:space="preserve">19 мая на территории стран, входивших в Советский Союз, отмечают День пионерии. В этот день в 1922 году была создана Всесоюзная пионерская организация имени Владимира Ленина. Пионеры активно участвовали в общественной жизни: приглашались на субботники, помогали пенсионерам, собирали макулатуру и металлолом в рамках внешкольной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Группа детей, прибывшая на отдых в пионерский лагерь «Артек». Начало 1930-х гг. Фото Я.Е. Берлина. Главархив Москвы</w:t>
      </w:r>
    </w:p>
    <w:p>
      <w:pPr>
        <w:pStyle w:val="BodyText"/>
      </w:pPr>
      <w:r>
        <w:t xml:space="preserve">К этой дате Главархив напоминает о том, что виртуальном музее «Москва – с заботой об истории», в разделе «Медиатека», подразделе «Московская фотолетопись» представлена онлайн-выставка «</w:t>
      </w:r>
      <w:hyperlink r:id="rId20">
        <w:r>
          <w:rPr>
            <w:rStyle w:val="Hyperlink"/>
          </w:rPr>
          <w:t xml:space="preserve">Артек: счастливые заботы отдыха</w:t>
        </w:r>
      </w:hyperlink>
      <w:r>
        <w:t xml:space="preserve">». Всего в экспозиции собрано около 50 снимков, рассказывающих о жизни детей в летнем лагере. Самые ранние фотоснимки 1930-х годов были сделаны вожатым «Артека» Яковом Берлиным, авторами же более поздних снимков являются известные советские фотографы Михаил Трахман, Андрей Князев, Израиль Гольдберг, Николай Драчинский, Леонид Лазарев, Сергей Васин, Леонид Бергольцев.</w:t>
      </w:r>
    </w:p>
    <w:p>
      <w:pPr>
        <w:pStyle w:val="BodyText"/>
      </w:pPr>
      <w:r>
        <w:t xml:space="preserve">На фотографиях можно увидеть, как проводились утренние линейки и построения пионерских отрядов под звуки пионерского горна и барабана, проходили спортивные соревнования по гимнастике и бегу. Также здесь можно посмотреть на лица ребят, участвовавших в экскурсиях и вечерних посиделках у костра с обязательным пением пионерских песен.</w:t>
      </w:r>
    </w:p>
    <w:p>
      <w:pPr>
        <w:pStyle w:val="BodyText"/>
      </w:pPr>
      <w:r>
        <w:t xml:space="preserve">В лагере «Артек» часто проводили культурные мероприятия и фестивали. Его посещали многие известные люди и члены иностранных делегаций дружественных стран. Например, в коллекции можно увидеть фотографии пионеров на творческих встречах с композиторами Дмитрием Кабалевским и Владимиром Шаинским.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Пионеры, отдыхающие в пионерском лагере «Артек», слушают рассказ одного из гостей лагеря. 1931 г. Фото Я.Е. Берлина. Главархив Москвы</w:t>
      </w:r>
    </w:p>
    <w:p>
      <w:pPr>
        <w:pStyle w:val="BodyText"/>
      </w:pPr>
      <w:r>
        <w:t xml:space="preserve">Детский оздоровительный лагерь «Артек» был открыт почти 100 лет назад у подножия горы Аю-Даг на территории дворянских имений XIX века. Изначально лагерь-здравница был основан для лечения детей больных туберкулёзом, но постепенно он стал пионерским городком, а вскоре – Всесоюзным пионерским лагерем, получить путёвку в который было наградой за успехи в учёбе, общественной работе и за трудовые достижения. Сюда круглогодично приезжали ребята разных национальностей из СССР и ребята со всего мира, совершавшие дружественные визиты в Советский Союз.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http://mosarchive.mos.ru/presscenter/news/detail/12974969.html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974969.html" TargetMode="External" /><Relationship Type="http://schemas.openxmlformats.org/officeDocument/2006/relationships/hyperlink" Id="rId20" Target="https://vov.mos.ru/newhistory/media-library/albums/0000000000000000000000000000001-arte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974969.html" TargetMode="External" /><Relationship Type="http://schemas.openxmlformats.org/officeDocument/2006/relationships/hyperlink" Id="rId20" Target="https://vov.mos.ru/newhistory/media-library/albums/0000000000000000000000000000001-arte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2025-05-26T09:52:28Z</dcterms:created>
  <dcterms:modified xsi:type="dcterms:W3CDTF">2025-05-26T09:52:28Z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