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ae0c3e590f6383f8a3902a039b79bfd963f77"/>
    <w:p>
      <w:pPr>
        <w:pStyle w:val="Heading3"/>
      </w:pPr>
      <w:r>
        <w:t xml:space="preserve">Артист, педагог, либреттист: документы солиста Сергея Ценина стали доступны посетителям Главархива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t xml:space="preserve">Сергей Ценин в гримуборной перед спектаклем. 1960-е гг. Главархив Москвы</w:t>
      </w:r>
    </w:p>
    <w:p>
      <w:pPr>
        <w:pStyle w:val="BodyText"/>
      </w:pPr>
      <w:r>
        <w:t xml:space="preserve">Ценин сыграл в нескольких тысячах спектаклей, исполнил более 50 оперных ролей и стал единственным либреттистом, принятым в Союз композиторов СССР.</w:t>
      </w:r>
    </w:p>
    <w:p>
      <w:pPr>
        <w:pStyle w:val="BodyText"/>
      </w:pPr>
      <w:r>
        <w:t xml:space="preserve">Фонд Главархива Москвы пополнился документами личного архива семьи Цениных-Янко, которые передала на хранение в московский архив дочь солиста Ирина Ценина.</w:t>
      </w:r>
    </w:p>
    <w:p>
      <w:pPr>
        <w:pStyle w:val="BodyText"/>
      </w:pPr>
      <w:r>
        <w:t xml:space="preserve">Сегодня в распоряжении исследователей и всех, кто интересуется историей отечественного оперного искусства, находится обширный комплекс документов, связанных с творческой и личной биографией Сергея Ценина. В ближайшее время будут также доступны материалы, отражающие творческий путь его супруги – выдающейся певицы Тамары Янко.</w:t>
      </w:r>
    </w:p>
    <w:p>
      <w:pPr>
        <w:pStyle w:val="BodyText"/>
      </w:pPr>
      <w:r>
        <w:t xml:space="preserve">Архив Ценина, основу которого составляют творческие материалы за 1920–1978 годы, отражает отдельные этапы истории развития советского музыкального театра и, в частности, Московского академического музыкального театра им. К.С. Станиславского и В.И. Немировича-Данченко, а также историю создания и постановки оперных и балетных спектаклей как в России, так и за рубежом.</w:t>
      </w:r>
    </w:p>
    <w:p>
      <w:pPr>
        <w:pStyle w:val="BodyText"/>
      </w:pPr>
      <w:r>
        <w:t xml:space="preserve">Особый интерес представляют дневниковые записи Сергея Ценина за 1952–1978 годы. В них можно найти впечатления мастера сцены от постановок спектаклей МАМТа и других театров страны, наблюдения за игрой актеров, рассказы о гастролях, о событиях в Москве, очевидцем которых он был. Ценин рассуждал о творчестве известных режиссеров, дирижеров, актеров и художников, об обстановке и настроениях, царивших в театральной среде того времени.</w:t>
      </w:r>
    </w:p>
    <w:p>
      <w:pPr>
        <w:pStyle w:val="BodyText"/>
      </w:pPr>
      <w:r>
        <w:t xml:space="preserve">Личный архив Сергея Ценина включает обширную фотоколлекцию. В нее входят индивидуальные портреты артиста, в том числе в сценических образах, семейные фотографии с женой и дочерью, снимки с родственниками, коллегами, друзьями и выдающимися деятелями искусства. Особую ценность представляют кадры с участниками концертов в госпиталях в годы Великой Отечественной войны.</w:t>
      </w:r>
    </w:p>
    <w:p>
      <w:pPr>
        <w:pStyle w:val="BodyText"/>
      </w:pPr>
      <w:r>
        <w:t xml:space="preserve">Сергей Ценин родился 21 января 1903 года в деревне Большие Поляны Пронского уезда Рязанской губернии. Рано потеряв родителей, он воспитывался в семье дяди, известного рязанского краеведа и земского деятеля Алексея Селиванова. С 15 лет Сергей начал самостоятельно зарабатывать себе на жизнь: работал чернорабочим, курьером. Несмотря на трудности, он окончил гимназию и поступил в Рязанский педагогический институт.</w:t>
      </w:r>
    </w:p>
    <w:p>
      <w:pPr>
        <w:pStyle w:val="BodyText"/>
      </w:pPr>
      <w:r>
        <w:t xml:space="preserve">В 1918 году Ценин сблизился с семьей художника Филиппа Малявина, который в то время жил в Рязани. Под его влиянием Сергей увлекся живописью, стал посещать художественную студию и начал мечтать о карьере декоратора. Однако в 1922 году ценители музыки обратили внимание на его голос, а тенор Большого театра Николай Озеров благословил юношу на служение музыке. Голос Ценина отличался характерным тембром тенора, близким к тенору-альтино.</w:t>
      </w:r>
    </w:p>
    <w:p>
      <w:pPr>
        <w:pStyle w:val="BodyText"/>
      </w:pPr>
      <w:r>
        <w:t xml:space="preserve">Вскоре он поступил в Московский музыкальный техникум им. Гнесиных в класс сольного пения профессора Гектора Гандольфи. В этот период в техникуме учились такие мастера отечественной музыкальной сцены, как Арам Хачатурян, Тихон Хренников и Лев Ободрин.</w:t>
      </w:r>
    </w:p>
    <w:p>
      <w:pPr>
        <w:pStyle w:val="BodyText"/>
      </w:pPr>
      <w:r>
        <w:t xml:space="preserve">Еще будучи студентом, Ценин увлекся новаторскими идеями Владимира Немировича-Данченко, а после окончания учебы в 1929 году поступил в Музыкальный театр солистом оперы. С тех пор жизнь и творчество Сергея Ценина были неразрывно связаны с Музыкальным театром им. В.И. Немировича-Данченко. А в 1941 после объединения Музыкального театра с Оперным театром имени К.С. Станиславского он продолжил работу во вновь образованном Московском академическом музыкальном театре имени Станиславского и Немировича-Данченко, оставаясь одним из его ведущих солистов.</w:t>
      </w:r>
    </w:p>
    <w:p>
      <w:pPr>
        <w:pStyle w:val="BodyText"/>
      </w:pPr>
      <w:r>
        <w:t xml:space="preserve">За 49 лет творческой деятельности он сыграл свыше 50 ролей. Среди ярчайших из них – Кащей Бессмертный в одноименной опере Римского-Корсакова, Зиновий Борисович в «Катерине Измайловой» Шостаковича, Назар в опере Кабалевского «Семья Тараса», а также Олендорф в оперетте «Нищий студент» Миллекера. В его репертуаре были и такие роли, как Менелай, Спаланцани, Панательяс в постановках опер Жака Оффенбаха «Прекрасная Елена», «Сказки Гофмана» и «Перикола», Каратаев в «Войне и мире» Прокофьева.</w:t>
      </w:r>
    </w:p>
    <w:p>
      <w:pPr>
        <w:pStyle w:val="BodyText"/>
      </w:pPr>
      <w:r>
        <w:t xml:space="preserve">В 1947 году за многолетнюю и плодотворную актерскую деятельность Сергей Ценин был удостоен почетного звания «Заслуженный артист РСФСР». А за исполнение партии Назара в 1952 году он был награжден Сталинской премией второй степени.</w:t>
      </w:r>
    </w:p>
    <w:p>
      <w:pPr>
        <w:pStyle w:val="BodyText"/>
      </w:pPr>
      <w:r>
        <w:t xml:space="preserve">Ценин был не только певцом, но и талантливым драматургом-либреттистом. С 1961 по 1975 годы он заведовал литературной частью театра и стал автором либретто к 26 операм и балетам, в числе которых «Франческа да Римини» Асафьева, «Лейли и Меджун» Баласаняна, «Безродный зять» Хренникова, «Семья Тараса» и «Никита Вершинин» Кабалевского, «Улица дель Корно» Молчанова, «Ценою жизни» Николаева, «Виринея» Слонимского и другие. Деятельность Ценина как соавтора советских композиторов была высоко оценена музыкальной общественностью – он стал единственным либреттистом, избранным в члены Союза композиторов СССР. Также Ценин преподавал актерское мастерство в Музыкальном училище Государственной консерватории и в Музыкальном педагогическом институте им. Гнесиных, передавая свои знания и сценический опыт новым поколениям артистов.</w:t>
      </w:r>
    </w:p>
    <w:p>
      <w:pPr>
        <w:pStyle w:val="BodyText"/>
      </w:pPr>
      <w:r>
        <w:t xml:space="preserve">Коллеги по музыкальному цеху высоко ценили талант Сергея Ценина. Так, композитор Дмитрий Кабалевский писал: «Глубоко изучив и на многолетнем личном опыте познав все “тайны” музыкально-театрального искусства, обладая незаурядным литературно-драматическим даром, Сергей Ценин своим личным творческим трудом немало способствовал развитию нашего оперного и балетного искусства».</w:t>
      </w:r>
    </w:p>
    <w:p>
      <w:pPr>
        <w:pStyle w:val="BodyText"/>
      </w:pPr>
      <w:r>
        <w:t xml:space="preserve">Личная жизнь Сергея Ценина была также связана с театром. Его жена Тамара Янко – Народная артистка СССР, которая была солисткой того же театра и преподавала на кафедре сольного пения. Их дочь тоже связала жизнь с театром, но пошла другим путем, став театроведом и лингвистом. Сергей Ценин скончался 22 февраля 1978 года и был похоронен в Москве на Кунцевском кладбище.</w:t>
      </w:r>
    </w:p>
    <w:p>
      <w:pPr>
        <w:pStyle w:val="BodyText"/>
      </w:pPr>
      <w:r>
        <w:t xml:space="preserve">С документами из личного фонда семьи Цениных-Янко можно познакомиться в Главархиве Москвы по адресу: Профсоюзная улица, дом 82, корпус 1.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http://mosarchive.mos.ru/presscenter/news/detail/13022086.html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22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22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2025-08-05T12:08:55Z</dcterms:created>
  <dcterms:modified xsi:type="dcterms:W3CDTF">2025-08-05T12:08:55Z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