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8f567d73791e01eb9102fa5bea9d4a0e3d9e93"/>
    <w:p>
      <w:pPr>
        <w:pStyle w:val="Heading3"/>
      </w:pPr>
      <w:r>
        <w:t xml:space="preserve">Главархив опубликовал онлайн-книгу об истории ТАСС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«Солдатский труд» (авторское название). Автор М.А. Озерский. 1944 г. Главархив Москвы</w:t>
      </w:r>
    </w:p>
    <w:p>
      <w:pPr>
        <w:pStyle w:val="BodyText"/>
      </w:pPr>
      <w:r>
        <w:t xml:space="preserve">Книга состоит из 22 именных разделов, в каждом из них представлены снимки мастеров с 1940-х по 1980-е годы.</w:t>
      </w:r>
    </w:p>
    <w:p>
      <w:pPr>
        <w:pStyle w:val="BodyText"/>
      </w:pPr>
      <w:r>
        <w:t xml:space="preserve">10 июля 1925 года постановлением Президиума Центрального комитета партии СССР было учреждено Телеграфное агентство Советского Союза (ТАСС) – главное информационное агентство страны. Его историческими предшественниками являлись Санкт-Петербургское телеграфное агентство</w:t>
      </w:r>
    </w:p>
    <w:p>
      <w:pPr>
        <w:pStyle w:val="BodyText"/>
      </w:pPr>
      <w:r>
        <w:t xml:space="preserve">(1904–1914), Петроградское телеграфное агентство (1914–1918), Российское телеграфное агентство, РОСТА (1918–1925). В «Положении о Телеграфном агентстве Союза Советских Социалистических Республик» основной его функцией значилось распространение в СССР и за рубежом политических, экономических, торговых и прочих сведений как государственного, так и международного характера.</w:t>
      </w:r>
    </w:p>
    <w:p>
      <w:pPr>
        <w:pStyle w:val="BodyText"/>
      </w:pPr>
      <w:r>
        <w:t xml:space="preserve">К этой знаковой дате Главархив Москвы выпустил онлайн-книгу об агентстве «</w:t>
      </w:r>
      <w:hyperlink r:id="rId20">
        <w:r>
          <w:rPr>
            <w:rStyle w:val="Hyperlink"/>
          </w:rPr>
          <w:t xml:space="preserve">История в объективе: из наследия мастеров фотохроники ТАСС</w:t>
        </w:r>
      </w:hyperlink>
      <w:r>
        <w:t xml:space="preserve">» и опубликовал ее в виртуальном музее «Москва — с заботой об истории», в разделе «Медиатека», подразделе «Библиотека».</w:t>
      </w:r>
    </w:p>
    <w:p>
      <w:pPr>
        <w:pStyle w:val="BodyText"/>
      </w:pPr>
      <w:r>
        <w:t xml:space="preserve">В издании представлено 22 именных раздела, расположенных по алфавиту. В каждом из них можно увидеть снимки известных отечественных фотографов: Макса Альперта, Александра Батанова, Наума Грановского, Василия Егорова, Евгения Кассина, Георгия Липскерова, Валентина Мастюкова, Николая Рахманова и других, которые отражают историю Советского Союза с 1940-х по 1980-е годы. Все фотографии хранятся в фондах Главархива.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атаку!» (авторское название). Автор М.В. Альперт. Село Хорошее Славяносербского района Ворошиловградской области. 12 июля 1942 г. Главархив Москвы</w:t>
      </w:r>
    </w:p>
    <w:p>
      <w:pPr>
        <w:pStyle w:val="BodyText"/>
      </w:pPr>
      <w:r>
        <w:t xml:space="preserve">Каждая глава издания посвящена жизни и творчеству известного фотографа. За краткой биографической справкой следуют фотоработы мастера, расположенные по хронологическому принципу. Здесь можно найти исторические кадры. Например, посмотреть снимок Макса Альперта «В атаку!», на котором командир поднимает в бой красноармейцев. На другой фотографии солдаты и офицеры водружают «Знамя Победы над Рейхстагом», событие было снято Евгением Халдеем.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«Знамя Победы над рейхстагом» (авторское название). Автор Е.А. Халдей. Берлин, 2 мая 1945 г. Главархив Москвы</w:t>
      </w:r>
    </w:p>
    <w:p>
      <w:pPr>
        <w:pStyle w:val="BodyText"/>
      </w:pPr>
      <w:r>
        <w:t xml:space="preserve">Некоторые работы публикуются в книге впервые. Здесь можно увидеть панорамные снимки Московского Кремля, территории ВДНХ, главного корпуса МГУ на Воробьёвых горах. Кроме того, представлены и бытовые фотографии, снятые в репортажной манере. Например, можно рассмотреть известную слониху Пунчи из московского зоопарка, которая гуляет по улицам столицы, а на другом кадре горожане покупают газеты в киоске «Союзпечати», чтобы прочитать статью о полете Юрия Гагарина в космос.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http://mosarchive.mos.ru/presscenter/news/detail/13098214.html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3098214.html" TargetMode="External" /><Relationship Type="http://schemas.openxmlformats.org/officeDocument/2006/relationships/hyperlink" Id="rId20" Target="https://vov.mos.ru/newhistory/media-library/library/history-lens-tass-photo-chronicl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3098214.html" TargetMode="External" /><Relationship Type="http://schemas.openxmlformats.org/officeDocument/2006/relationships/hyperlink" Id="rId20" Target="https://vov.mos.ru/newhistory/media-library/library/history-lens-tass-photo-chronicl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2025-07-28T15:06:04Z</dcterms:created>
  <dcterms:modified xsi:type="dcterms:W3CDTF">2025-07-28T15:06:04Z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